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E3" w:rsidRPr="006917A3" w:rsidRDefault="004905E3" w:rsidP="006917A3">
      <w:pPr>
        <w:spacing w:before="100" w:beforeAutospacing="1" w:after="100" w:afterAutospacing="1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  <w:r w:rsidRPr="00F53E9D">
        <w:rPr>
          <w:rFonts w:asciiTheme="majorHAnsi" w:hAnsiTheme="majorHAnsi" w:cs="Times New Roman"/>
          <w:b/>
        </w:rPr>
        <w:t xml:space="preserve">Highlights from the NKF SCM April </w:t>
      </w:r>
      <w:r w:rsidR="00F53E9D" w:rsidRPr="00F53E9D">
        <w:rPr>
          <w:rFonts w:asciiTheme="majorHAnsi" w:hAnsiTheme="majorHAnsi" w:cs="Times New Roman"/>
          <w:b/>
        </w:rPr>
        <w:t>10-14, 2018 in</w:t>
      </w:r>
      <w:r w:rsidRPr="00F53E9D">
        <w:rPr>
          <w:rFonts w:asciiTheme="majorHAnsi" w:hAnsiTheme="majorHAnsi" w:cs="Times New Roman"/>
          <w:b/>
        </w:rPr>
        <w:t xml:space="preserve"> </w:t>
      </w:r>
      <w:r w:rsidR="00F53E9D" w:rsidRPr="00F53E9D">
        <w:rPr>
          <w:rFonts w:asciiTheme="majorHAnsi" w:hAnsiTheme="majorHAnsi" w:cs="Times New Roman"/>
          <w:b/>
        </w:rPr>
        <w:t>Austin, Texas</w:t>
      </w:r>
    </w:p>
    <w:p w:rsidR="004905E3" w:rsidRPr="00F53E9D" w:rsidRDefault="00F53E9D" w:rsidP="004905E3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4</w:t>
      </w:r>
      <w:r w:rsidR="004905E3" w:rsidRPr="00F53E9D">
        <w:rPr>
          <w:rFonts w:asciiTheme="majorHAnsi" w:hAnsiTheme="majorHAnsi" w:cs="Times New Roman"/>
          <w:sz w:val="22"/>
          <w:szCs w:val="22"/>
        </w:rPr>
        <w:t xml:space="preserve"> CRN Region Representatives, 4 Alternate</w:t>
      </w:r>
      <w:r>
        <w:rPr>
          <w:rFonts w:asciiTheme="majorHAnsi" w:hAnsiTheme="majorHAnsi" w:cs="Times New Roman"/>
          <w:sz w:val="22"/>
          <w:szCs w:val="22"/>
        </w:rPr>
        <w:t xml:space="preserve"> Representatives, the CRN Chair, Chair-</w:t>
      </w:r>
      <w:r w:rsidR="004905E3" w:rsidRPr="00F53E9D">
        <w:rPr>
          <w:rFonts w:asciiTheme="majorHAnsi" w:hAnsiTheme="majorHAnsi" w:cs="Times New Roman"/>
          <w:sz w:val="22"/>
          <w:szCs w:val="22"/>
        </w:rPr>
        <w:t>elect</w:t>
      </w:r>
      <w:r>
        <w:rPr>
          <w:rFonts w:asciiTheme="majorHAnsi" w:hAnsiTheme="majorHAnsi" w:cs="Times New Roman"/>
          <w:sz w:val="22"/>
          <w:szCs w:val="22"/>
        </w:rPr>
        <w:t xml:space="preserve">, Past-chair, </w:t>
      </w:r>
      <w:proofErr w:type="spellStart"/>
      <w:r>
        <w:rPr>
          <w:rFonts w:asciiTheme="majorHAnsi" w:hAnsiTheme="majorHAnsi" w:cs="Times New Roman"/>
          <w:sz w:val="22"/>
          <w:szCs w:val="22"/>
        </w:rPr>
        <w:t>RenaLink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Editor and </w:t>
      </w:r>
      <w:r w:rsidR="006917A3">
        <w:rPr>
          <w:rFonts w:asciiTheme="majorHAnsi" w:hAnsiTheme="majorHAnsi" w:cs="Times New Roman"/>
          <w:sz w:val="22"/>
          <w:szCs w:val="22"/>
        </w:rPr>
        <w:t>Spring Clinical Meetings (</w:t>
      </w:r>
      <w:r>
        <w:rPr>
          <w:rFonts w:asciiTheme="majorHAnsi" w:hAnsiTheme="majorHAnsi" w:cs="Times New Roman"/>
          <w:sz w:val="22"/>
          <w:szCs w:val="22"/>
        </w:rPr>
        <w:t>SCM</w:t>
      </w:r>
      <w:r w:rsidR="006917A3">
        <w:rPr>
          <w:rFonts w:asciiTheme="majorHAnsi" w:hAnsiTheme="majorHAnsi" w:cs="Times New Roman"/>
          <w:sz w:val="22"/>
          <w:szCs w:val="22"/>
        </w:rPr>
        <w:t>)</w:t>
      </w:r>
      <w:r>
        <w:rPr>
          <w:rFonts w:asciiTheme="majorHAnsi" w:hAnsiTheme="majorHAnsi" w:cs="Times New Roman"/>
          <w:sz w:val="22"/>
          <w:szCs w:val="22"/>
        </w:rPr>
        <w:t xml:space="preserve"> Program Chairs attended the 2018</w:t>
      </w:r>
      <w:r w:rsidR="004905E3" w:rsidRPr="00F53E9D">
        <w:rPr>
          <w:rFonts w:asciiTheme="majorHAnsi" w:hAnsiTheme="majorHAnsi" w:cs="Times New Roman"/>
          <w:sz w:val="22"/>
          <w:szCs w:val="22"/>
        </w:rPr>
        <w:t xml:space="preserve"> </w:t>
      </w:r>
      <w:r w:rsidR="006917A3">
        <w:rPr>
          <w:rFonts w:asciiTheme="majorHAnsi" w:hAnsiTheme="majorHAnsi" w:cs="Times New Roman"/>
          <w:sz w:val="22"/>
          <w:szCs w:val="22"/>
        </w:rPr>
        <w:t xml:space="preserve">NKF </w:t>
      </w:r>
      <w:r w:rsidR="004905E3" w:rsidRPr="00F53E9D">
        <w:rPr>
          <w:rFonts w:asciiTheme="majorHAnsi" w:hAnsiTheme="majorHAnsi" w:cs="Times New Roman"/>
          <w:sz w:val="22"/>
          <w:szCs w:val="22"/>
        </w:rPr>
        <w:t>Spring Clinical Meeting</w:t>
      </w:r>
      <w:r w:rsidR="006917A3">
        <w:rPr>
          <w:rFonts w:asciiTheme="majorHAnsi" w:hAnsiTheme="majorHAnsi" w:cs="Times New Roman"/>
          <w:sz w:val="22"/>
          <w:szCs w:val="22"/>
        </w:rPr>
        <w:t>s</w:t>
      </w:r>
      <w:r w:rsidR="004905E3" w:rsidRPr="00F53E9D">
        <w:rPr>
          <w:rFonts w:asciiTheme="majorHAnsi" w:hAnsiTheme="majorHAnsi" w:cs="Times New Roman"/>
          <w:sz w:val="22"/>
          <w:szCs w:val="22"/>
        </w:rPr>
        <w:t xml:space="preserve"> (SCM) held at the </w:t>
      </w:r>
      <w:r>
        <w:rPr>
          <w:rFonts w:asciiTheme="majorHAnsi" w:hAnsiTheme="majorHAnsi" w:cs="Times New Roman"/>
          <w:sz w:val="22"/>
          <w:szCs w:val="22"/>
        </w:rPr>
        <w:t>Austin Convention Center in Austin, Texas</w:t>
      </w:r>
      <w:r w:rsidR="004905E3" w:rsidRPr="00F53E9D">
        <w:rPr>
          <w:rFonts w:asciiTheme="majorHAnsi" w:hAnsiTheme="majorHAnsi" w:cs="Times New Roman"/>
          <w:sz w:val="22"/>
          <w:szCs w:val="22"/>
        </w:rPr>
        <w:t>.</w:t>
      </w:r>
    </w:p>
    <w:p w:rsidR="004905E3" w:rsidRPr="00F53E9D" w:rsidRDefault="00F53E9D" w:rsidP="004905E3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Approximately 28</w:t>
      </w:r>
      <w:r w:rsidR="004905E3" w:rsidRPr="00F53E9D">
        <w:rPr>
          <w:rFonts w:asciiTheme="majorHAnsi" w:hAnsiTheme="majorHAnsi" w:cs="Times New Roman"/>
          <w:sz w:val="22"/>
          <w:szCs w:val="22"/>
        </w:rPr>
        <w:t>00 people attended the conference</w:t>
      </w:r>
      <w:r>
        <w:rPr>
          <w:rFonts w:asciiTheme="majorHAnsi" w:hAnsiTheme="majorHAnsi" w:cs="Times New Roman"/>
          <w:sz w:val="22"/>
          <w:szCs w:val="22"/>
        </w:rPr>
        <w:t>, with 311 Dietitians registered</w:t>
      </w:r>
      <w:r w:rsidR="004905E3" w:rsidRPr="00F53E9D">
        <w:rPr>
          <w:rFonts w:asciiTheme="majorHAnsi" w:hAnsiTheme="majorHAnsi" w:cs="Times New Roman"/>
          <w:sz w:val="22"/>
          <w:szCs w:val="22"/>
        </w:rPr>
        <w:t>.</w:t>
      </w:r>
    </w:p>
    <w:p w:rsidR="004905E3" w:rsidRPr="00F53E9D" w:rsidRDefault="004905E3" w:rsidP="004905E3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53E9D">
        <w:rPr>
          <w:rFonts w:asciiTheme="majorHAnsi" w:hAnsiTheme="majorHAnsi" w:cs="Times New Roman"/>
          <w:sz w:val="22"/>
          <w:szCs w:val="22"/>
        </w:rPr>
        <w:t xml:space="preserve">Strategies I and II were held on </w:t>
      </w:r>
      <w:r w:rsidR="00F53E9D">
        <w:rPr>
          <w:rFonts w:asciiTheme="majorHAnsi" w:hAnsiTheme="majorHAnsi" w:cs="Times New Roman"/>
          <w:sz w:val="22"/>
          <w:szCs w:val="22"/>
        </w:rPr>
        <w:t>Tues</w:t>
      </w:r>
      <w:r w:rsidRPr="00F53E9D">
        <w:rPr>
          <w:rFonts w:asciiTheme="majorHAnsi" w:hAnsiTheme="majorHAnsi" w:cs="Times New Roman"/>
          <w:sz w:val="22"/>
          <w:szCs w:val="22"/>
        </w:rPr>
        <w:t>day</w:t>
      </w:r>
      <w:r w:rsidR="00F53E9D">
        <w:rPr>
          <w:rFonts w:asciiTheme="majorHAnsi" w:hAnsiTheme="majorHAnsi" w:cs="Times New Roman"/>
          <w:sz w:val="22"/>
          <w:szCs w:val="22"/>
        </w:rPr>
        <w:t>, April 10</w:t>
      </w:r>
      <w:r w:rsidRPr="00F53E9D">
        <w:rPr>
          <w:rFonts w:asciiTheme="majorHAnsi" w:hAnsiTheme="majorHAnsi" w:cs="Times New Roman"/>
          <w:sz w:val="22"/>
          <w:szCs w:val="22"/>
        </w:rPr>
        <w:t xml:space="preserve"> and both received</w:t>
      </w:r>
      <w:r w:rsidR="007D1E74">
        <w:rPr>
          <w:rFonts w:asciiTheme="majorHAnsi" w:hAnsiTheme="majorHAnsi" w:cs="Times New Roman"/>
          <w:sz w:val="22"/>
          <w:szCs w:val="22"/>
        </w:rPr>
        <w:t xml:space="preserve"> mostly positive feedback</w:t>
      </w:r>
      <w:r w:rsidRPr="00F53E9D">
        <w:rPr>
          <w:rFonts w:asciiTheme="majorHAnsi" w:hAnsiTheme="majorHAnsi" w:cs="Times New Roman"/>
          <w:sz w:val="22"/>
          <w:szCs w:val="22"/>
        </w:rPr>
        <w:t>.</w:t>
      </w:r>
      <w:r w:rsidR="00F35C95">
        <w:rPr>
          <w:rFonts w:asciiTheme="majorHAnsi" w:hAnsiTheme="majorHAnsi" w:cs="Times New Roman"/>
          <w:sz w:val="22"/>
          <w:szCs w:val="22"/>
        </w:rPr>
        <w:t xml:space="preserve"> We are pleased to announce our new Strategies </w:t>
      </w:r>
      <w:r w:rsidR="008B30C7">
        <w:rPr>
          <w:rFonts w:asciiTheme="majorHAnsi" w:hAnsiTheme="majorHAnsi" w:cs="Times New Roman"/>
          <w:sz w:val="22"/>
          <w:szCs w:val="22"/>
        </w:rPr>
        <w:t xml:space="preserve">I Course Director, Pam Kent, &amp; our new Strategies </w:t>
      </w:r>
      <w:r w:rsidR="00F35C95">
        <w:rPr>
          <w:rFonts w:asciiTheme="majorHAnsi" w:hAnsiTheme="majorHAnsi" w:cs="Times New Roman"/>
          <w:sz w:val="22"/>
          <w:szCs w:val="22"/>
        </w:rPr>
        <w:t>II Course Director, Mary Sundell, for the SCM 2019</w:t>
      </w:r>
      <w:r w:rsidR="00667A10">
        <w:rPr>
          <w:rFonts w:asciiTheme="majorHAnsi" w:hAnsiTheme="majorHAnsi" w:cs="Times New Roman"/>
          <w:sz w:val="22"/>
          <w:szCs w:val="22"/>
        </w:rPr>
        <w:t xml:space="preserve"> in Boston</w:t>
      </w:r>
      <w:r w:rsidR="008B30C7">
        <w:rPr>
          <w:rFonts w:asciiTheme="majorHAnsi" w:hAnsiTheme="majorHAnsi" w:cs="Times New Roman"/>
          <w:sz w:val="22"/>
          <w:szCs w:val="22"/>
        </w:rPr>
        <w:t>, MA</w:t>
      </w:r>
      <w:r w:rsidR="00F35C95">
        <w:rPr>
          <w:rFonts w:asciiTheme="majorHAnsi" w:hAnsiTheme="majorHAnsi" w:cs="Times New Roman"/>
          <w:sz w:val="22"/>
          <w:szCs w:val="22"/>
        </w:rPr>
        <w:t xml:space="preserve">. </w:t>
      </w:r>
    </w:p>
    <w:p w:rsidR="004905E3" w:rsidRDefault="004905E3" w:rsidP="004905E3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53E9D">
        <w:rPr>
          <w:rFonts w:asciiTheme="majorHAnsi" w:hAnsiTheme="majorHAnsi" w:cs="Times New Roman"/>
          <w:sz w:val="22"/>
          <w:szCs w:val="22"/>
        </w:rPr>
        <w:t>The CRN Executive Committee</w:t>
      </w:r>
      <w:r w:rsidR="00F53E9D">
        <w:rPr>
          <w:rFonts w:asciiTheme="majorHAnsi" w:hAnsiTheme="majorHAnsi" w:cs="Times New Roman"/>
          <w:sz w:val="22"/>
          <w:szCs w:val="22"/>
        </w:rPr>
        <w:t xml:space="preserve"> </w:t>
      </w:r>
      <w:r w:rsidRPr="00F53E9D">
        <w:rPr>
          <w:rFonts w:asciiTheme="majorHAnsi" w:hAnsiTheme="majorHAnsi" w:cs="Times New Roman"/>
          <w:sz w:val="22"/>
          <w:szCs w:val="22"/>
        </w:rPr>
        <w:t xml:space="preserve">(EC) </w:t>
      </w:r>
      <w:r w:rsidR="00C66381">
        <w:rPr>
          <w:rFonts w:asciiTheme="majorHAnsi" w:hAnsiTheme="majorHAnsi" w:cs="Times New Roman"/>
          <w:sz w:val="22"/>
          <w:szCs w:val="22"/>
        </w:rPr>
        <w:t>is currently working on several projects:</w:t>
      </w:r>
    </w:p>
    <w:p w:rsidR="00C66381" w:rsidRDefault="00C66381" w:rsidP="00C6638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Updating patient education materials available </w:t>
      </w:r>
      <w:r w:rsidR="001C02FD">
        <w:rPr>
          <w:rFonts w:asciiTheme="majorHAnsi" w:hAnsiTheme="majorHAnsi" w:cs="Times New Roman"/>
          <w:sz w:val="22"/>
          <w:szCs w:val="22"/>
        </w:rPr>
        <w:t xml:space="preserve">on kidney.org </w:t>
      </w:r>
    </w:p>
    <w:p w:rsidR="001C02FD" w:rsidRDefault="001C02FD" w:rsidP="00C6638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Updating the CRN Handbook to reflect current roles and responsibilities</w:t>
      </w:r>
    </w:p>
    <w:p w:rsidR="001C02FD" w:rsidRDefault="001C02FD" w:rsidP="00C6638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Creating a Chronic Kidney Disease RD Database – This will provide a place for patients and practitioners to easily find qualified Dietitian practitioners working with pre-dialysis patients. If you are interested in adding yourself to this list, please contact your Regional Representative.</w:t>
      </w:r>
    </w:p>
    <w:p w:rsidR="001C02FD" w:rsidRDefault="001C02FD" w:rsidP="00C6638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Updating the KDOQI nutrition guidelines </w:t>
      </w:r>
      <w:r w:rsidR="008B30C7">
        <w:rPr>
          <w:rFonts w:asciiTheme="majorHAnsi" w:hAnsiTheme="majorHAnsi" w:cs="Times New Roman"/>
          <w:sz w:val="22"/>
          <w:szCs w:val="22"/>
        </w:rPr>
        <w:t>–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8B30C7">
        <w:rPr>
          <w:rFonts w:asciiTheme="majorHAnsi" w:hAnsiTheme="majorHAnsi" w:cs="Times New Roman"/>
          <w:sz w:val="22"/>
          <w:szCs w:val="22"/>
        </w:rPr>
        <w:t xml:space="preserve">These are set to be released early 2019. </w:t>
      </w:r>
    </w:p>
    <w:p w:rsidR="000E5B58" w:rsidRDefault="00074DA0" w:rsidP="00C6638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Updating the </w:t>
      </w:r>
      <w:r w:rsidR="000E5B58">
        <w:rPr>
          <w:rFonts w:asciiTheme="majorHAnsi" w:hAnsiTheme="majorHAnsi" w:cs="Times New Roman"/>
          <w:sz w:val="22"/>
          <w:szCs w:val="22"/>
        </w:rPr>
        <w:t>National Renal Diet</w:t>
      </w:r>
      <w:r>
        <w:rPr>
          <w:rFonts w:asciiTheme="majorHAnsi" w:hAnsiTheme="majorHAnsi" w:cs="Times New Roman"/>
          <w:sz w:val="22"/>
          <w:szCs w:val="22"/>
        </w:rPr>
        <w:t xml:space="preserve"> – Joint project with AND’s RPG. Proposed completion 2019.</w:t>
      </w:r>
    </w:p>
    <w:p w:rsidR="004905E3" w:rsidRDefault="00074DA0" w:rsidP="004905E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Updating “</w:t>
      </w:r>
      <w:r w:rsidR="004905E3" w:rsidRPr="00074DA0">
        <w:rPr>
          <w:rFonts w:asciiTheme="majorHAnsi" w:hAnsiTheme="majorHAnsi" w:cs="Times New Roman"/>
          <w:sz w:val="22"/>
          <w:szCs w:val="22"/>
        </w:rPr>
        <w:t>A Clinical Guide to Nutrition Care in Kidney Dise</w:t>
      </w:r>
      <w:r>
        <w:rPr>
          <w:rFonts w:asciiTheme="majorHAnsi" w:hAnsiTheme="majorHAnsi" w:cs="Times New Roman"/>
          <w:sz w:val="22"/>
          <w:szCs w:val="22"/>
        </w:rPr>
        <w:t xml:space="preserve">ase” – Joint project with AND’s RPG. Proposed completion early 2020. </w:t>
      </w:r>
    </w:p>
    <w:p w:rsidR="00074DA0" w:rsidRPr="00074DA0" w:rsidRDefault="00074DA0" w:rsidP="004905E3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Updating the Renal SOP/SOPP – Joint project with AND’s RPG. Proposed completion 2020. </w:t>
      </w:r>
    </w:p>
    <w:p w:rsidR="00667A10" w:rsidRPr="00F53E9D" w:rsidRDefault="00667A10" w:rsidP="00667A1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53E9D">
        <w:rPr>
          <w:rFonts w:asciiTheme="majorHAnsi" w:hAnsiTheme="majorHAnsi" w:cs="Times New Roman"/>
          <w:sz w:val="22"/>
          <w:szCs w:val="22"/>
        </w:rPr>
        <w:t xml:space="preserve">CRN will be holding elections this year for Regions II and IV Representative, </w:t>
      </w:r>
      <w:r>
        <w:rPr>
          <w:rFonts w:asciiTheme="majorHAnsi" w:hAnsiTheme="majorHAnsi" w:cs="Times New Roman"/>
          <w:sz w:val="22"/>
          <w:szCs w:val="22"/>
        </w:rPr>
        <w:t xml:space="preserve">their </w:t>
      </w:r>
      <w:r w:rsidRPr="00F53E9D">
        <w:rPr>
          <w:rFonts w:asciiTheme="majorHAnsi" w:hAnsiTheme="majorHAnsi" w:cs="Times New Roman"/>
          <w:sz w:val="22"/>
          <w:szCs w:val="22"/>
        </w:rPr>
        <w:t>Alternate Representative</w:t>
      </w:r>
      <w:r>
        <w:rPr>
          <w:rFonts w:asciiTheme="majorHAnsi" w:hAnsiTheme="majorHAnsi" w:cs="Times New Roman"/>
          <w:sz w:val="22"/>
          <w:szCs w:val="22"/>
        </w:rPr>
        <w:t>s</w:t>
      </w:r>
      <w:r w:rsidRPr="00F53E9D">
        <w:rPr>
          <w:rFonts w:asciiTheme="majorHAnsi" w:hAnsiTheme="majorHAnsi" w:cs="Times New Roman"/>
          <w:sz w:val="22"/>
          <w:szCs w:val="22"/>
        </w:rPr>
        <w:t xml:space="preserve"> and Chair-Elect. Any members residing in these regions interested in running for office are encouraged to please apply online.</w:t>
      </w:r>
      <w:r>
        <w:rPr>
          <w:rFonts w:asciiTheme="majorHAnsi" w:hAnsiTheme="majorHAnsi" w:cs="Times New Roman"/>
          <w:sz w:val="22"/>
          <w:szCs w:val="22"/>
        </w:rPr>
        <w:t xml:space="preserve"> Nominations will be open mid-August through October 15</w:t>
      </w:r>
      <w:r w:rsidRPr="00F53E9D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>
        <w:rPr>
          <w:rFonts w:asciiTheme="majorHAnsi" w:hAnsiTheme="majorHAnsi" w:cs="Times New Roman"/>
          <w:sz w:val="22"/>
          <w:szCs w:val="22"/>
        </w:rPr>
        <w:t xml:space="preserve">. </w:t>
      </w:r>
    </w:p>
    <w:p w:rsidR="00667A10" w:rsidRPr="00F53E9D" w:rsidRDefault="00667A10" w:rsidP="00667A1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0E5B58">
        <w:rPr>
          <w:rFonts w:asciiTheme="majorHAnsi" w:hAnsiTheme="majorHAnsi" w:cs="Times New Roman"/>
          <w:sz w:val="22"/>
          <w:szCs w:val="22"/>
        </w:rPr>
        <w:t xml:space="preserve">Nominations are currently open for award nominations for Recognized Renal Dietitian, Recognized Regional Renal </w:t>
      </w:r>
      <w:r w:rsidR="001C02FD" w:rsidRPr="000E5B58">
        <w:rPr>
          <w:rFonts w:asciiTheme="majorHAnsi" w:hAnsiTheme="majorHAnsi" w:cs="Times New Roman"/>
          <w:sz w:val="22"/>
          <w:szCs w:val="22"/>
        </w:rPr>
        <w:t>Dietitian, Susan Knapp Award,</w:t>
      </w:r>
      <w:r w:rsidRPr="000E5B58">
        <w:rPr>
          <w:rFonts w:asciiTheme="majorHAnsi" w:hAnsiTheme="majorHAnsi" w:cs="Times New Roman"/>
          <w:sz w:val="22"/>
          <w:szCs w:val="22"/>
        </w:rPr>
        <w:t xml:space="preserve"> Kopple Award</w:t>
      </w:r>
      <w:r w:rsidR="001C02FD" w:rsidRPr="000E5B58">
        <w:rPr>
          <w:rFonts w:asciiTheme="majorHAnsi" w:hAnsiTheme="majorHAnsi" w:cs="Times New Roman"/>
          <w:sz w:val="22"/>
          <w:szCs w:val="22"/>
        </w:rPr>
        <w:t xml:space="preserve"> and Outstanding Service Award</w:t>
      </w:r>
      <w:r w:rsidRPr="000E5B58">
        <w:rPr>
          <w:rFonts w:asciiTheme="majorHAnsi" w:hAnsiTheme="majorHAnsi" w:cs="Times New Roman"/>
          <w:sz w:val="22"/>
          <w:szCs w:val="22"/>
        </w:rPr>
        <w:t>.  Any member may nominate a member of their own or another discipline</w:t>
      </w:r>
      <w:r w:rsidR="001C02FD" w:rsidRPr="000E5B58">
        <w:rPr>
          <w:rFonts w:asciiTheme="majorHAnsi" w:hAnsiTheme="majorHAnsi" w:cs="Times New Roman"/>
          <w:sz w:val="22"/>
          <w:szCs w:val="22"/>
        </w:rPr>
        <w:t>.</w:t>
      </w:r>
      <w:r w:rsidR="00A32D8C" w:rsidRPr="000E5B58">
        <w:rPr>
          <w:rFonts w:asciiTheme="majorHAnsi" w:hAnsiTheme="majorHAnsi" w:cs="Times New Roman"/>
          <w:sz w:val="22"/>
          <w:szCs w:val="22"/>
        </w:rPr>
        <w:t xml:space="preserve"> Nominations are due July 20</w:t>
      </w:r>
      <w:r w:rsidR="00A32D8C" w:rsidRPr="000E5B58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 w:rsidR="00A32D8C" w:rsidRPr="000E5B58">
        <w:rPr>
          <w:rFonts w:asciiTheme="majorHAnsi" w:hAnsiTheme="majorHAnsi" w:cs="Times New Roman"/>
          <w:sz w:val="22"/>
          <w:szCs w:val="22"/>
        </w:rPr>
        <w:t xml:space="preserve">. </w:t>
      </w:r>
      <w:r w:rsidR="000E5B58">
        <w:rPr>
          <w:rFonts w:asciiTheme="majorHAnsi" w:hAnsiTheme="majorHAnsi" w:cs="Times New Roman"/>
          <w:sz w:val="22"/>
          <w:szCs w:val="22"/>
        </w:rPr>
        <w:t xml:space="preserve">The CRN voted </w:t>
      </w:r>
      <w:r w:rsidR="001F6143">
        <w:rPr>
          <w:rFonts w:asciiTheme="majorHAnsi" w:hAnsiTheme="majorHAnsi" w:cs="Times New Roman"/>
          <w:sz w:val="22"/>
          <w:szCs w:val="22"/>
        </w:rPr>
        <w:t>and approved</w:t>
      </w:r>
      <w:r w:rsidR="000E5B58">
        <w:rPr>
          <w:rFonts w:asciiTheme="majorHAnsi" w:hAnsiTheme="majorHAnsi" w:cs="Times New Roman"/>
          <w:sz w:val="22"/>
          <w:szCs w:val="22"/>
        </w:rPr>
        <w:t xml:space="preserve"> to</w:t>
      </w:r>
      <w:r w:rsidR="000E5B58" w:rsidRPr="000E5B58">
        <w:rPr>
          <w:rFonts w:asciiTheme="majorHAnsi" w:hAnsiTheme="majorHAnsi" w:cs="Times New Roman"/>
          <w:sz w:val="22"/>
          <w:szCs w:val="22"/>
        </w:rPr>
        <w:t xml:space="preserve"> add local council awards for 1 large council and 1 small council each year. Please be on the lookout for award criteria</w:t>
      </w:r>
      <w:r w:rsidR="000E5B58">
        <w:rPr>
          <w:rFonts w:asciiTheme="majorHAnsi" w:hAnsiTheme="majorHAnsi" w:cs="Times New Roman"/>
          <w:sz w:val="22"/>
          <w:szCs w:val="22"/>
        </w:rPr>
        <w:t xml:space="preserve"> </w:t>
      </w:r>
      <w:r w:rsidR="001F6143">
        <w:rPr>
          <w:rFonts w:asciiTheme="majorHAnsi" w:hAnsiTheme="majorHAnsi" w:cs="Times New Roman"/>
          <w:sz w:val="22"/>
          <w:szCs w:val="22"/>
        </w:rPr>
        <w:t>as nominations will be accepted in Summer 2019</w:t>
      </w:r>
      <w:r w:rsidR="000E5B58">
        <w:rPr>
          <w:rFonts w:asciiTheme="majorHAnsi" w:hAnsiTheme="majorHAnsi" w:cs="Times New Roman"/>
          <w:sz w:val="22"/>
          <w:szCs w:val="22"/>
        </w:rPr>
        <w:t>.</w:t>
      </w:r>
    </w:p>
    <w:p w:rsidR="00667A10" w:rsidRPr="00F53E9D" w:rsidRDefault="00A32D8C" w:rsidP="00667A1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CRN has 2 </w:t>
      </w:r>
      <w:r w:rsidR="007D1E74">
        <w:rPr>
          <w:rFonts w:asciiTheme="majorHAnsi" w:hAnsiTheme="majorHAnsi" w:cs="Times New Roman"/>
          <w:sz w:val="22"/>
          <w:szCs w:val="22"/>
        </w:rPr>
        <w:t xml:space="preserve">research </w:t>
      </w:r>
      <w:r>
        <w:rPr>
          <w:rFonts w:asciiTheme="majorHAnsi" w:hAnsiTheme="majorHAnsi" w:cs="Times New Roman"/>
          <w:sz w:val="22"/>
          <w:szCs w:val="22"/>
        </w:rPr>
        <w:t xml:space="preserve">grants currently offered. A </w:t>
      </w:r>
      <w:r w:rsidR="007D1E74">
        <w:rPr>
          <w:rFonts w:asciiTheme="majorHAnsi" w:hAnsiTheme="majorHAnsi" w:cs="Times New Roman"/>
          <w:sz w:val="22"/>
          <w:szCs w:val="22"/>
        </w:rPr>
        <w:t>CRN-</w:t>
      </w:r>
      <w:proofErr w:type="spellStart"/>
      <w:r>
        <w:rPr>
          <w:rFonts w:asciiTheme="majorHAnsi" w:hAnsiTheme="majorHAnsi" w:cs="Times New Roman"/>
          <w:sz w:val="22"/>
          <w:szCs w:val="22"/>
        </w:rPr>
        <w:t>Keryx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</w:t>
      </w:r>
      <w:r w:rsidR="007D1E74">
        <w:rPr>
          <w:rFonts w:asciiTheme="majorHAnsi" w:hAnsiTheme="majorHAnsi" w:cs="Times New Roman"/>
          <w:sz w:val="22"/>
          <w:szCs w:val="22"/>
        </w:rPr>
        <w:t>Renal Nutrition Research Grant in the amount of</w:t>
      </w:r>
      <w:r>
        <w:rPr>
          <w:rFonts w:asciiTheme="majorHAnsi" w:hAnsiTheme="majorHAnsi" w:cs="Times New Roman"/>
          <w:sz w:val="22"/>
          <w:szCs w:val="22"/>
        </w:rPr>
        <w:t xml:space="preserve"> $68,000. Applications </w:t>
      </w:r>
      <w:r w:rsidR="007D1E74">
        <w:rPr>
          <w:rFonts w:asciiTheme="majorHAnsi" w:hAnsiTheme="majorHAnsi" w:cs="Times New Roman"/>
          <w:sz w:val="22"/>
          <w:szCs w:val="22"/>
        </w:rPr>
        <w:t xml:space="preserve">are </w:t>
      </w:r>
      <w:r>
        <w:rPr>
          <w:rFonts w:asciiTheme="majorHAnsi" w:hAnsiTheme="majorHAnsi" w:cs="Times New Roman"/>
          <w:sz w:val="22"/>
          <w:szCs w:val="22"/>
        </w:rPr>
        <w:t xml:space="preserve">due July 19th. A NKF </w:t>
      </w:r>
      <w:r w:rsidR="007D1E74">
        <w:rPr>
          <w:rFonts w:asciiTheme="majorHAnsi" w:hAnsiTheme="majorHAnsi" w:cs="Times New Roman"/>
          <w:sz w:val="22"/>
          <w:szCs w:val="22"/>
        </w:rPr>
        <w:t xml:space="preserve">CRN Research </w:t>
      </w:r>
      <w:r>
        <w:rPr>
          <w:rFonts w:asciiTheme="majorHAnsi" w:hAnsiTheme="majorHAnsi" w:cs="Times New Roman"/>
          <w:sz w:val="22"/>
          <w:szCs w:val="22"/>
        </w:rPr>
        <w:t>Grant for $10,000</w:t>
      </w:r>
      <w:r w:rsidR="007D1E74">
        <w:rPr>
          <w:rFonts w:asciiTheme="majorHAnsi" w:hAnsiTheme="majorHAnsi" w:cs="Times New Roman"/>
          <w:sz w:val="22"/>
          <w:szCs w:val="22"/>
        </w:rPr>
        <w:t xml:space="preserve"> is also available soon</w:t>
      </w:r>
      <w:r>
        <w:rPr>
          <w:rFonts w:asciiTheme="majorHAnsi" w:hAnsiTheme="majorHAnsi" w:cs="Times New Roman"/>
          <w:sz w:val="22"/>
          <w:szCs w:val="22"/>
        </w:rPr>
        <w:t xml:space="preserve">. Applications </w:t>
      </w:r>
      <w:r w:rsidR="007D1E74">
        <w:rPr>
          <w:rFonts w:asciiTheme="majorHAnsi" w:hAnsiTheme="majorHAnsi" w:cs="Times New Roman"/>
          <w:sz w:val="22"/>
          <w:szCs w:val="22"/>
        </w:rPr>
        <w:t xml:space="preserve">for this grant will open </w:t>
      </w:r>
      <w:r>
        <w:rPr>
          <w:rFonts w:asciiTheme="majorHAnsi" w:hAnsiTheme="majorHAnsi" w:cs="Times New Roman"/>
          <w:sz w:val="22"/>
          <w:szCs w:val="22"/>
        </w:rPr>
        <w:t>August through October 15</w:t>
      </w:r>
      <w:r w:rsidRPr="00A32D8C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>
        <w:rPr>
          <w:rFonts w:asciiTheme="majorHAnsi" w:hAnsiTheme="majorHAnsi" w:cs="Times New Roman"/>
          <w:sz w:val="22"/>
          <w:szCs w:val="22"/>
        </w:rPr>
        <w:t xml:space="preserve">. </w:t>
      </w:r>
      <w:r w:rsidR="000E5B58">
        <w:rPr>
          <w:rFonts w:asciiTheme="majorHAnsi" w:hAnsiTheme="majorHAnsi" w:cs="Times New Roman"/>
          <w:sz w:val="22"/>
          <w:szCs w:val="22"/>
        </w:rPr>
        <w:t>Further grant information may be found here: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hyperlink r:id="rId5" w:history="1">
        <w:r w:rsidR="000E5B58"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https://www.kidney.org/professionals/research/awards</w:t>
        </w:r>
      </w:hyperlink>
      <w:r w:rsidR="000E5B58">
        <w:rPr>
          <w:rFonts w:asciiTheme="majorHAnsi" w:hAnsiTheme="majorHAnsi" w:cs="Times New Roman"/>
          <w:sz w:val="22"/>
          <w:szCs w:val="22"/>
        </w:rPr>
        <w:t xml:space="preserve">. </w:t>
      </w:r>
    </w:p>
    <w:p w:rsidR="00667A10" w:rsidRPr="00F53E9D" w:rsidRDefault="006917A3" w:rsidP="00667A1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Our</w:t>
      </w:r>
      <w:r w:rsidR="00667A10" w:rsidRPr="00F53E9D">
        <w:rPr>
          <w:rFonts w:asciiTheme="majorHAnsi" w:hAnsiTheme="majorHAnsi" w:cs="Times New Roman"/>
          <w:sz w:val="22"/>
          <w:szCs w:val="22"/>
        </w:rPr>
        <w:t xml:space="preserve"> Kopple award recipient was </w:t>
      </w:r>
      <w:r w:rsidR="001F6143">
        <w:rPr>
          <w:rFonts w:asciiTheme="majorHAnsi" w:hAnsiTheme="majorHAnsi" w:cs="Times New Roman"/>
          <w:sz w:val="22"/>
          <w:szCs w:val="22"/>
        </w:rPr>
        <w:t>Angela Yee Moon Wang</w:t>
      </w:r>
      <w:r w:rsidR="00D25FA0">
        <w:rPr>
          <w:rFonts w:asciiTheme="majorHAnsi" w:hAnsiTheme="majorHAnsi" w:cs="Times New Roman"/>
          <w:sz w:val="22"/>
          <w:szCs w:val="22"/>
        </w:rPr>
        <w:t>, MD, PhD, FRCP</w:t>
      </w:r>
      <w:r w:rsidR="00667A10" w:rsidRPr="00F53E9D">
        <w:rPr>
          <w:rFonts w:asciiTheme="majorHAnsi" w:hAnsiTheme="majorHAnsi" w:cs="Times New Roman"/>
          <w:sz w:val="22"/>
          <w:szCs w:val="22"/>
        </w:rPr>
        <w:t xml:space="preserve"> and the CRN networking luncheon speaker was </w:t>
      </w:r>
      <w:r w:rsidR="00D25FA0">
        <w:rPr>
          <w:rFonts w:asciiTheme="majorHAnsi" w:hAnsiTheme="majorHAnsi" w:cs="Times New Roman"/>
          <w:sz w:val="22"/>
          <w:szCs w:val="22"/>
        </w:rPr>
        <w:t>Kathy Harvey</w:t>
      </w:r>
      <w:r w:rsidR="00667A10" w:rsidRPr="00F53E9D">
        <w:rPr>
          <w:rFonts w:asciiTheme="majorHAnsi" w:hAnsiTheme="majorHAnsi" w:cs="Times New Roman"/>
          <w:sz w:val="22"/>
          <w:szCs w:val="22"/>
        </w:rPr>
        <w:t xml:space="preserve">, </w:t>
      </w:r>
      <w:r w:rsidR="00D25FA0">
        <w:rPr>
          <w:rFonts w:asciiTheme="majorHAnsi" w:hAnsiTheme="majorHAnsi" w:cs="Times New Roman"/>
          <w:sz w:val="22"/>
          <w:szCs w:val="22"/>
        </w:rPr>
        <w:t>MS</w:t>
      </w:r>
      <w:r w:rsidR="00667A10" w:rsidRPr="00F53E9D">
        <w:rPr>
          <w:rFonts w:asciiTheme="majorHAnsi" w:hAnsiTheme="majorHAnsi" w:cs="Times New Roman"/>
          <w:sz w:val="22"/>
          <w:szCs w:val="22"/>
        </w:rPr>
        <w:t xml:space="preserve">, RDN, </w:t>
      </w:r>
      <w:r w:rsidR="00D25FA0">
        <w:rPr>
          <w:rFonts w:asciiTheme="majorHAnsi" w:hAnsiTheme="majorHAnsi" w:cs="Times New Roman"/>
          <w:sz w:val="22"/>
          <w:szCs w:val="22"/>
        </w:rPr>
        <w:t>CSR.</w:t>
      </w:r>
    </w:p>
    <w:p w:rsidR="00667A10" w:rsidRPr="00F53E9D" w:rsidRDefault="00667A10" w:rsidP="00667A1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 w:rsidRPr="00F53E9D">
        <w:rPr>
          <w:rFonts w:asciiTheme="majorHAnsi" w:hAnsiTheme="majorHAnsi" w:cs="Times New Roman"/>
          <w:sz w:val="22"/>
          <w:szCs w:val="22"/>
        </w:rPr>
        <w:lastRenderedPageBreak/>
        <w:t xml:space="preserve">The Journal on Renal Nutrition is looking for articles for their Product Update and Patient Education sections. They are also looking for more RD reviewers. If </w:t>
      </w:r>
      <w:r w:rsidR="007D1E74">
        <w:rPr>
          <w:rFonts w:asciiTheme="majorHAnsi" w:hAnsiTheme="majorHAnsi" w:cs="Times New Roman"/>
          <w:sz w:val="22"/>
          <w:szCs w:val="22"/>
        </w:rPr>
        <w:t xml:space="preserve">you are </w:t>
      </w:r>
      <w:r w:rsidRPr="00F53E9D">
        <w:rPr>
          <w:rFonts w:asciiTheme="majorHAnsi" w:hAnsiTheme="majorHAnsi" w:cs="Times New Roman"/>
          <w:sz w:val="22"/>
          <w:szCs w:val="22"/>
        </w:rPr>
        <w:t>interested in writing an article or acting as a reviewer</w:t>
      </w:r>
      <w:r w:rsidR="007D1E74">
        <w:rPr>
          <w:rFonts w:asciiTheme="majorHAnsi" w:hAnsiTheme="majorHAnsi" w:cs="Times New Roman"/>
          <w:sz w:val="22"/>
          <w:szCs w:val="22"/>
        </w:rPr>
        <w:t>,</w:t>
      </w:r>
      <w:r w:rsidRPr="00F53E9D">
        <w:rPr>
          <w:rFonts w:asciiTheme="majorHAnsi" w:hAnsiTheme="majorHAnsi" w:cs="Times New Roman"/>
          <w:sz w:val="22"/>
          <w:szCs w:val="22"/>
        </w:rPr>
        <w:t xml:space="preserve"> please contact your Region Representative for more information. </w:t>
      </w:r>
    </w:p>
    <w:p w:rsidR="00667A10" w:rsidRDefault="008B30C7" w:rsidP="00667A1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CRN re-affiliation of</w:t>
      </w:r>
      <w:r w:rsidR="00667A10" w:rsidRPr="00F53E9D">
        <w:rPr>
          <w:rFonts w:asciiTheme="majorHAnsi" w:hAnsiTheme="majorHAnsi" w:cs="Times New Roman"/>
          <w:sz w:val="22"/>
          <w:szCs w:val="22"/>
        </w:rPr>
        <w:t xml:space="preserve"> local councils </w:t>
      </w:r>
      <w:r w:rsidR="00667A10">
        <w:rPr>
          <w:rFonts w:asciiTheme="majorHAnsi" w:hAnsiTheme="majorHAnsi" w:cs="Times New Roman"/>
          <w:sz w:val="22"/>
          <w:szCs w:val="22"/>
        </w:rPr>
        <w:t>is open now through October 15</w:t>
      </w:r>
      <w:r w:rsidR="00667A10" w:rsidRPr="00F53E9D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 w:rsidR="00667A10" w:rsidRPr="00F53E9D">
        <w:rPr>
          <w:rFonts w:asciiTheme="majorHAnsi" w:hAnsiTheme="majorHAnsi" w:cs="Times New Roman"/>
          <w:sz w:val="22"/>
          <w:szCs w:val="22"/>
        </w:rPr>
        <w:t>.</w:t>
      </w:r>
      <w:r>
        <w:rPr>
          <w:rFonts w:asciiTheme="majorHAnsi" w:hAnsiTheme="majorHAnsi" w:cs="Times New Roman"/>
          <w:sz w:val="22"/>
          <w:szCs w:val="22"/>
        </w:rPr>
        <w:t xml:space="preserve"> Please visit </w:t>
      </w:r>
      <w:hyperlink r:id="rId6" w:history="1">
        <w:r w:rsidR="006917A3"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https://form.jotform.us/61014346215141</w:t>
        </w:r>
      </w:hyperlink>
      <w:r w:rsidR="006917A3">
        <w:rPr>
          <w:rFonts w:asciiTheme="majorHAnsi" w:hAnsiTheme="majorHAnsi" w:cs="Times New Roman"/>
          <w:sz w:val="22"/>
          <w:szCs w:val="22"/>
        </w:rPr>
        <w:t xml:space="preserve"> f</w:t>
      </w:r>
      <w:r w:rsidR="00A32D8C">
        <w:rPr>
          <w:rFonts w:asciiTheme="majorHAnsi" w:hAnsiTheme="majorHAnsi" w:cs="Times New Roman"/>
          <w:sz w:val="22"/>
          <w:szCs w:val="22"/>
        </w:rPr>
        <w:t xml:space="preserve">or affiliation renewal. </w:t>
      </w:r>
    </w:p>
    <w:p w:rsidR="000E5B58" w:rsidRPr="00F53E9D" w:rsidRDefault="000E5B58" w:rsidP="00667A10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The </w:t>
      </w:r>
      <w:r w:rsidR="006917A3">
        <w:rPr>
          <w:rFonts w:asciiTheme="majorHAnsi" w:hAnsiTheme="majorHAnsi" w:cs="Times New Roman"/>
          <w:sz w:val="22"/>
          <w:szCs w:val="22"/>
        </w:rPr>
        <w:t>Kidney Friendly Recipe C</w:t>
      </w:r>
      <w:r w:rsidRPr="006917A3">
        <w:rPr>
          <w:rFonts w:asciiTheme="majorHAnsi" w:hAnsiTheme="majorHAnsi" w:cs="Times New Roman"/>
          <w:sz w:val="22"/>
          <w:szCs w:val="22"/>
        </w:rPr>
        <w:t xml:space="preserve">ontest </w:t>
      </w:r>
      <w:r w:rsidR="006917A3" w:rsidRPr="006917A3">
        <w:rPr>
          <w:rFonts w:asciiTheme="majorHAnsi" w:hAnsiTheme="majorHAnsi" w:cs="Times New Roman"/>
          <w:sz w:val="22"/>
          <w:szCs w:val="22"/>
        </w:rPr>
        <w:t>is once again underway!</w:t>
      </w:r>
      <w:r w:rsidR="006917A3">
        <w:rPr>
          <w:rFonts w:asciiTheme="majorHAnsi" w:hAnsiTheme="majorHAnsi" w:cs="Times New Roman"/>
          <w:sz w:val="22"/>
          <w:szCs w:val="22"/>
        </w:rPr>
        <w:t xml:space="preserve"> The winning recipe will be featured at the 2019 NKF SCM. The winner will receive a </w:t>
      </w:r>
      <w:r w:rsidR="007D1E74">
        <w:rPr>
          <w:rFonts w:asciiTheme="majorHAnsi" w:hAnsiTheme="majorHAnsi" w:cs="Times New Roman"/>
          <w:sz w:val="22"/>
          <w:szCs w:val="22"/>
        </w:rPr>
        <w:t>1-year</w:t>
      </w:r>
      <w:r w:rsidR="006917A3">
        <w:rPr>
          <w:rFonts w:asciiTheme="majorHAnsi" w:hAnsiTheme="majorHAnsi" w:cs="Times New Roman"/>
          <w:sz w:val="22"/>
          <w:szCs w:val="22"/>
        </w:rPr>
        <w:t xml:space="preserve"> complimentary membership to NKF-CRN. Submissions are d</w:t>
      </w:r>
      <w:r w:rsidRPr="006917A3">
        <w:rPr>
          <w:rFonts w:asciiTheme="majorHAnsi" w:hAnsiTheme="majorHAnsi" w:cs="Times New Roman"/>
          <w:sz w:val="22"/>
          <w:szCs w:val="22"/>
        </w:rPr>
        <w:t xml:space="preserve">ue </w:t>
      </w:r>
      <w:r w:rsidR="006917A3">
        <w:rPr>
          <w:rFonts w:asciiTheme="majorHAnsi" w:hAnsiTheme="majorHAnsi" w:cs="Times New Roman"/>
          <w:sz w:val="22"/>
          <w:szCs w:val="22"/>
        </w:rPr>
        <w:t>September 14</w:t>
      </w:r>
      <w:r w:rsidR="006917A3" w:rsidRPr="006917A3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 w:rsidR="006917A3">
        <w:rPr>
          <w:rFonts w:asciiTheme="majorHAnsi" w:hAnsiTheme="majorHAnsi" w:cs="Times New Roman"/>
          <w:sz w:val="22"/>
          <w:szCs w:val="22"/>
        </w:rPr>
        <w:t xml:space="preserve">. </w:t>
      </w:r>
      <w:r w:rsidRPr="006917A3">
        <w:rPr>
          <w:rFonts w:asciiTheme="majorHAnsi" w:hAnsiTheme="majorHAnsi" w:cs="Times New Roman"/>
          <w:sz w:val="22"/>
          <w:szCs w:val="22"/>
        </w:rPr>
        <w:t xml:space="preserve"> </w:t>
      </w:r>
      <w:r w:rsidR="006917A3">
        <w:rPr>
          <w:rFonts w:asciiTheme="majorHAnsi" w:hAnsiTheme="majorHAnsi" w:cs="Times New Roman"/>
          <w:sz w:val="22"/>
          <w:szCs w:val="22"/>
        </w:rPr>
        <w:t xml:space="preserve">Find out more at </w:t>
      </w:r>
      <w:hyperlink r:id="rId7" w:anchor="recipe" w:tgtFrame="_blank" w:history="1">
        <w:r w:rsidR="006917A3" w:rsidRPr="006917A3">
          <w:rPr>
            <w:rStyle w:val="Hyperlink"/>
            <w:rFonts w:asciiTheme="majorHAnsi" w:eastAsia="Times New Roman" w:hAnsiTheme="majorHAnsi" w:cs="Segoe UI"/>
            <w:sz w:val="22"/>
            <w:szCs w:val="22"/>
          </w:rPr>
          <w:t>https://www.kidney.org/professionals/CRN/aboutcrn#recipe</w:t>
        </w:r>
      </w:hyperlink>
      <w:r w:rsidR="006917A3">
        <w:rPr>
          <w:rFonts w:asciiTheme="majorHAnsi" w:eastAsia="Times New Roman" w:hAnsiTheme="majorHAnsi" w:cs="Segoe UI"/>
          <w:color w:val="1F497D"/>
          <w:sz w:val="22"/>
          <w:szCs w:val="22"/>
        </w:rPr>
        <w:t xml:space="preserve">. </w:t>
      </w:r>
    </w:p>
    <w:p w:rsidR="00667A10" w:rsidRPr="00667A10" w:rsidRDefault="00667A10" w:rsidP="004905E3">
      <w:pPr>
        <w:spacing w:before="100" w:beforeAutospacing="1" w:after="100" w:afterAutospacing="1"/>
        <w:rPr>
          <w:rFonts w:asciiTheme="majorHAnsi" w:hAnsiTheme="majorHAnsi" w:cs="Times New Roman"/>
          <w:b/>
          <w:sz w:val="22"/>
          <w:szCs w:val="22"/>
        </w:rPr>
      </w:pPr>
      <w:r w:rsidRPr="00667A10">
        <w:rPr>
          <w:rFonts w:asciiTheme="majorHAnsi" w:hAnsiTheme="majorHAnsi" w:cs="Times New Roman"/>
          <w:b/>
          <w:sz w:val="22"/>
          <w:szCs w:val="22"/>
        </w:rPr>
        <w:t>NKF Updates:</w:t>
      </w:r>
    </w:p>
    <w:p w:rsidR="004905E3" w:rsidRDefault="00667A10" w:rsidP="004905E3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The </w:t>
      </w:r>
      <w:r w:rsidR="004905E3" w:rsidRPr="00F53E9D">
        <w:rPr>
          <w:rFonts w:asciiTheme="majorHAnsi" w:hAnsiTheme="majorHAnsi" w:cs="Times New Roman"/>
          <w:sz w:val="22"/>
          <w:szCs w:val="22"/>
        </w:rPr>
        <w:t xml:space="preserve">NKF staff reviewed </w:t>
      </w:r>
      <w:r w:rsidR="007D1E74">
        <w:rPr>
          <w:rFonts w:asciiTheme="majorHAnsi" w:hAnsiTheme="majorHAnsi" w:cs="Times New Roman"/>
          <w:sz w:val="22"/>
          <w:szCs w:val="22"/>
        </w:rPr>
        <w:t xml:space="preserve">numerous </w:t>
      </w:r>
      <w:r>
        <w:rPr>
          <w:rFonts w:asciiTheme="majorHAnsi" w:hAnsiTheme="majorHAnsi" w:cs="Times New Roman"/>
          <w:sz w:val="22"/>
          <w:szCs w:val="22"/>
        </w:rPr>
        <w:t>accomplishments and projects over the last year:</w:t>
      </w:r>
    </w:p>
    <w:p w:rsidR="00667A10" w:rsidRDefault="007D1E74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The </w:t>
      </w:r>
      <w:r w:rsidR="00667A10">
        <w:rPr>
          <w:rFonts w:asciiTheme="majorHAnsi" w:hAnsiTheme="majorHAnsi" w:cs="Times New Roman"/>
          <w:sz w:val="22"/>
          <w:szCs w:val="22"/>
        </w:rPr>
        <w:t>Big Ask, Big Give (</w:t>
      </w:r>
      <w:hyperlink r:id="rId8" w:history="1">
        <w:r w:rsidR="00667A10"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https://www.kidney.org/transplantation/livingdonors</w:t>
        </w:r>
      </w:hyperlink>
      <w:r w:rsidR="00667A10">
        <w:rPr>
          <w:rFonts w:asciiTheme="majorHAnsi" w:hAnsiTheme="majorHAnsi" w:cs="Times New Roman"/>
          <w:sz w:val="22"/>
          <w:szCs w:val="22"/>
        </w:rPr>
        <w:t>)</w:t>
      </w:r>
    </w:p>
    <w:p w:rsidR="00667A10" w:rsidRDefault="00667A10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Discount Prescription Card Partnership with </w:t>
      </w:r>
      <w:proofErr w:type="spellStart"/>
      <w:r>
        <w:rPr>
          <w:rFonts w:asciiTheme="majorHAnsi" w:hAnsiTheme="majorHAnsi" w:cs="Times New Roman"/>
          <w:sz w:val="22"/>
          <w:szCs w:val="22"/>
        </w:rPr>
        <w:t>Watertree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(</w:t>
      </w:r>
      <w:hyperlink r:id="rId9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https://www.kidney.org/atoz/content/exciting-new-product-to-save-money-your-prescription-medications</w:t>
        </w:r>
      </w:hyperlink>
      <w:r>
        <w:rPr>
          <w:rFonts w:asciiTheme="majorHAnsi" w:hAnsiTheme="majorHAnsi" w:cs="Times New Roman"/>
          <w:sz w:val="22"/>
          <w:szCs w:val="22"/>
        </w:rPr>
        <w:t>)</w:t>
      </w:r>
    </w:p>
    <w:p w:rsidR="00667A10" w:rsidRDefault="00667A10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2017 KDOQI Home Dialysis Controversies Conference –</w:t>
      </w:r>
      <w:r w:rsidR="007D1E74">
        <w:rPr>
          <w:rFonts w:asciiTheme="majorHAnsi" w:hAnsiTheme="majorHAnsi" w:cs="Times New Roman"/>
          <w:sz w:val="22"/>
          <w:szCs w:val="22"/>
        </w:rPr>
        <w:t xml:space="preserve"> Discussions on</w:t>
      </w:r>
      <w:r>
        <w:rPr>
          <w:rFonts w:asciiTheme="majorHAnsi" w:hAnsiTheme="majorHAnsi" w:cs="Times New Roman"/>
          <w:sz w:val="22"/>
          <w:szCs w:val="22"/>
        </w:rPr>
        <w:t xml:space="preserve"> how to overcome barriers for home dialysis (</w:t>
      </w:r>
      <w:hyperlink r:id="rId10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https://www.kidney.org/contents/kdoqi-home-dialysis-controversies-conference</w:t>
        </w:r>
      </w:hyperlink>
      <w:r>
        <w:rPr>
          <w:rFonts w:asciiTheme="majorHAnsi" w:hAnsiTheme="majorHAnsi" w:cs="Times New Roman"/>
          <w:sz w:val="22"/>
          <w:szCs w:val="22"/>
        </w:rPr>
        <w:t>)</w:t>
      </w:r>
    </w:p>
    <w:p w:rsidR="00667A10" w:rsidRDefault="007D1E74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An u</w:t>
      </w:r>
      <w:r w:rsidR="00667A10">
        <w:rPr>
          <w:rFonts w:asciiTheme="majorHAnsi" w:hAnsiTheme="majorHAnsi" w:cs="Times New Roman"/>
          <w:sz w:val="22"/>
          <w:szCs w:val="22"/>
        </w:rPr>
        <w:t>pcoming CKD Patient Registry</w:t>
      </w:r>
    </w:p>
    <w:p w:rsidR="00667A10" w:rsidRDefault="00667A10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Updated KDOQI Vascular Access Guidelines</w:t>
      </w:r>
      <w:r w:rsidR="007E561F">
        <w:rPr>
          <w:rFonts w:asciiTheme="majorHAnsi" w:hAnsiTheme="majorHAnsi" w:cs="Times New Roman"/>
          <w:sz w:val="22"/>
          <w:szCs w:val="22"/>
        </w:rPr>
        <w:t xml:space="preserve"> (anticipated publication Summer 2018)</w:t>
      </w:r>
    </w:p>
    <w:p w:rsidR="007E561F" w:rsidRDefault="007E561F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Updating the kidney.org website throughout 2018</w:t>
      </w:r>
    </w:p>
    <w:p w:rsidR="007E561F" w:rsidRDefault="007E561F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Outreach Programs, including: NKF Cares Helpline (</w:t>
      </w:r>
      <w:hyperlink r:id="rId11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https://www.kidney.org/nkfcares</w:t>
        </w:r>
      </w:hyperlink>
      <w:r>
        <w:rPr>
          <w:rFonts w:asciiTheme="majorHAnsi" w:hAnsiTheme="majorHAnsi" w:cs="Times New Roman"/>
          <w:sz w:val="22"/>
          <w:szCs w:val="22"/>
        </w:rPr>
        <w:t>), NKF Peers (</w:t>
      </w:r>
      <w:hyperlink r:id="rId12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https://www.kidney.org/patients/peers</w:t>
        </w:r>
      </w:hyperlink>
      <w:r>
        <w:rPr>
          <w:rFonts w:asciiTheme="majorHAnsi" w:hAnsiTheme="majorHAnsi" w:cs="Times New Roman"/>
          <w:sz w:val="22"/>
          <w:szCs w:val="22"/>
        </w:rPr>
        <w:t>), Keep Healthy Screenings (</w:t>
      </w:r>
      <w:hyperlink r:id="rId13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https://www.kidney.org/keephealthy</w:t>
        </w:r>
      </w:hyperlink>
      <w:r>
        <w:rPr>
          <w:rFonts w:asciiTheme="majorHAnsi" w:hAnsiTheme="majorHAnsi" w:cs="Times New Roman"/>
          <w:sz w:val="22"/>
          <w:szCs w:val="22"/>
        </w:rPr>
        <w:t xml:space="preserve">) </w:t>
      </w:r>
    </w:p>
    <w:p w:rsidR="00600EB7" w:rsidRDefault="00600EB7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Several Nutrition Apps </w:t>
      </w:r>
      <w:r w:rsidR="007E561F">
        <w:rPr>
          <w:rFonts w:asciiTheme="majorHAnsi" w:hAnsiTheme="majorHAnsi" w:cs="Times New Roman"/>
          <w:sz w:val="22"/>
          <w:szCs w:val="22"/>
        </w:rPr>
        <w:t xml:space="preserve">available: </w:t>
      </w:r>
    </w:p>
    <w:p w:rsidR="00600EB7" w:rsidRDefault="007E561F" w:rsidP="00600EB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Journal on Renal Nutrition (</w:t>
      </w:r>
      <w:hyperlink r:id="rId14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https://www.kidney.org/apps/professionals/journal-renal-nutrition-jrn-app</w:t>
        </w:r>
      </w:hyperlink>
      <w:r w:rsidR="00600EB7">
        <w:rPr>
          <w:rFonts w:asciiTheme="majorHAnsi" w:hAnsiTheme="majorHAnsi" w:cs="Times New Roman"/>
          <w:sz w:val="22"/>
          <w:szCs w:val="22"/>
        </w:rPr>
        <w:t>)</w:t>
      </w:r>
    </w:p>
    <w:p w:rsidR="00600EB7" w:rsidRDefault="007E561F" w:rsidP="00600EB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CRN Pocket Guide (</w:t>
      </w:r>
      <w:hyperlink r:id="rId15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https://www.kidney.org/apps/professionals/crn-pocket-guide-nutrition-assessment-patient-ckd-mobile-app</w:t>
        </w:r>
      </w:hyperlink>
      <w:r w:rsidR="00600EB7">
        <w:rPr>
          <w:rFonts w:asciiTheme="majorHAnsi" w:hAnsiTheme="majorHAnsi" w:cs="Times New Roman"/>
          <w:sz w:val="22"/>
          <w:szCs w:val="22"/>
        </w:rPr>
        <w:t>)</w:t>
      </w:r>
    </w:p>
    <w:p w:rsidR="00600EB7" w:rsidRDefault="007E561F" w:rsidP="00600EB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My Food Coach (</w:t>
      </w:r>
      <w:hyperlink r:id="rId16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https://www.kidney.org/apps/patients/my-food-coach-app</w:t>
        </w:r>
      </w:hyperlink>
      <w:r w:rsidR="00600EB7">
        <w:rPr>
          <w:rFonts w:asciiTheme="majorHAnsi" w:hAnsiTheme="majorHAnsi" w:cs="Times New Roman"/>
          <w:sz w:val="22"/>
          <w:szCs w:val="22"/>
        </w:rPr>
        <w:t>)</w:t>
      </w:r>
    </w:p>
    <w:p w:rsidR="00600EB7" w:rsidRDefault="007E561F" w:rsidP="00600EB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Gout Central (</w:t>
      </w:r>
      <w:hyperlink r:id="rId17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https://www.kidney.org/apps/patients/gout-central</w:t>
        </w:r>
      </w:hyperlink>
      <w:r w:rsidR="00600EB7">
        <w:rPr>
          <w:rFonts w:asciiTheme="majorHAnsi" w:hAnsiTheme="majorHAnsi" w:cs="Times New Roman"/>
          <w:sz w:val="22"/>
          <w:szCs w:val="22"/>
        </w:rPr>
        <w:t>)</w:t>
      </w:r>
    </w:p>
    <w:p w:rsidR="007E561F" w:rsidRDefault="007E561F" w:rsidP="00600EB7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H2Overload (</w:t>
      </w:r>
      <w:hyperlink r:id="rId18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https://www.kidney.org/apps/patients/h2overload-fluid-control-heart-kidney-health</w:t>
        </w:r>
      </w:hyperlink>
      <w:r>
        <w:rPr>
          <w:rFonts w:asciiTheme="majorHAnsi" w:hAnsiTheme="majorHAnsi" w:cs="Times New Roman"/>
          <w:sz w:val="22"/>
          <w:szCs w:val="22"/>
        </w:rPr>
        <w:t>)</w:t>
      </w:r>
    </w:p>
    <w:p w:rsidR="007E561F" w:rsidRDefault="00600EB7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Online Communities (</w:t>
      </w:r>
      <w:hyperlink r:id="rId19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https://www.kidney.org/online-communities</w:t>
        </w:r>
      </w:hyperlink>
      <w:r>
        <w:rPr>
          <w:rFonts w:asciiTheme="majorHAnsi" w:hAnsiTheme="majorHAnsi" w:cs="Times New Roman"/>
          <w:sz w:val="22"/>
          <w:szCs w:val="22"/>
        </w:rPr>
        <w:t>)</w:t>
      </w:r>
    </w:p>
    <w:p w:rsidR="00600EB7" w:rsidRDefault="00600EB7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Launch of </w:t>
      </w:r>
      <w:r w:rsidRPr="00600EB7">
        <w:rPr>
          <w:rFonts w:asciiTheme="majorHAnsi" w:hAnsiTheme="majorHAnsi" w:cs="Times New Roman"/>
          <w:i/>
          <w:sz w:val="22"/>
          <w:szCs w:val="22"/>
        </w:rPr>
        <w:t>Membership Today</w:t>
      </w:r>
      <w:r>
        <w:rPr>
          <w:rFonts w:asciiTheme="majorHAnsi" w:hAnsiTheme="majorHAnsi" w:cs="Times New Roman"/>
          <w:i/>
          <w:sz w:val="22"/>
          <w:szCs w:val="22"/>
        </w:rPr>
        <w:t xml:space="preserve">, </w:t>
      </w:r>
      <w:r>
        <w:rPr>
          <w:rFonts w:asciiTheme="majorHAnsi" w:hAnsiTheme="majorHAnsi" w:cs="Times New Roman"/>
          <w:sz w:val="22"/>
          <w:szCs w:val="22"/>
        </w:rPr>
        <w:t>the bi-weekly e-digest for members</w:t>
      </w:r>
    </w:p>
    <w:p w:rsidR="00600EB7" w:rsidRDefault="00600EB7" w:rsidP="00667A1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New Career Center (</w:t>
      </w:r>
      <w:hyperlink r:id="rId20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http://www.careerwebsite.com/?site_id=22764</w:t>
        </w:r>
      </w:hyperlink>
      <w:r>
        <w:rPr>
          <w:rFonts w:asciiTheme="majorHAnsi" w:hAnsiTheme="majorHAnsi" w:cs="Times New Roman"/>
          <w:sz w:val="22"/>
          <w:szCs w:val="22"/>
        </w:rPr>
        <w:t xml:space="preserve">) </w:t>
      </w:r>
    </w:p>
    <w:p w:rsidR="00600EB7" w:rsidRDefault="00600EB7" w:rsidP="00600EB7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Profession Education Resource Center (PERC at </w:t>
      </w:r>
      <w:hyperlink r:id="rId21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https://education.kidney.org/</w:t>
        </w:r>
      </w:hyperlink>
      <w:r>
        <w:rPr>
          <w:rFonts w:asciiTheme="majorHAnsi" w:hAnsiTheme="majorHAnsi" w:cs="Times New Roman"/>
          <w:sz w:val="22"/>
          <w:szCs w:val="22"/>
        </w:rPr>
        <w:t xml:space="preserve">): </w:t>
      </w:r>
    </w:p>
    <w:p w:rsidR="00600EB7" w:rsidRDefault="00600EB7" w:rsidP="00600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Free for all members! Cost increasing for non-members this year.</w:t>
      </w:r>
    </w:p>
    <w:p w:rsidR="00600EB7" w:rsidRDefault="00600EB7" w:rsidP="00600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New Course listings available with potential for future podcasts</w:t>
      </w:r>
    </w:p>
    <w:p w:rsidR="00600EB7" w:rsidRDefault="00600EB7" w:rsidP="00600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lastRenderedPageBreak/>
        <w:t>Able to include local division events</w:t>
      </w:r>
    </w:p>
    <w:p w:rsidR="00600EB7" w:rsidRDefault="00600EB7" w:rsidP="00600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SCM live streaming and an e-poster platform for posters &amp; abstracts</w:t>
      </w:r>
    </w:p>
    <w:p w:rsidR="00600EB7" w:rsidRDefault="00600EB7" w:rsidP="00600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Interdisciplinary credits available (IPCE)</w:t>
      </w:r>
    </w:p>
    <w:p w:rsidR="00600EB7" w:rsidRDefault="00600EB7" w:rsidP="00600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Completed 1</w:t>
      </w:r>
      <w:r w:rsidRPr="00600EB7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>
        <w:rPr>
          <w:rFonts w:asciiTheme="majorHAnsi" w:hAnsiTheme="majorHAnsi" w:cs="Times New Roman"/>
          <w:sz w:val="22"/>
          <w:szCs w:val="22"/>
        </w:rPr>
        <w:t xml:space="preserve"> live webinar this year from a local council in MN</w:t>
      </w:r>
    </w:p>
    <w:p w:rsidR="00C66381" w:rsidRDefault="00C66381" w:rsidP="00600EB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Contact Danielle Nathan to offer your upcoming event (</w:t>
      </w:r>
      <w:hyperlink r:id="rId22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Danielle.nathan@kidney.org</w:t>
        </w:r>
      </w:hyperlink>
      <w:r>
        <w:rPr>
          <w:rFonts w:asciiTheme="majorHAnsi" w:hAnsiTheme="majorHAnsi" w:cs="Times New Roman"/>
          <w:sz w:val="22"/>
          <w:szCs w:val="22"/>
        </w:rPr>
        <w:t xml:space="preserve">) </w:t>
      </w:r>
    </w:p>
    <w:p w:rsidR="00C66381" w:rsidRDefault="00C66381" w:rsidP="00C66381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Public Policy News:</w:t>
      </w:r>
    </w:p>
    <w:p w:rsidR="00C66381" w:rsidRDefault="00C66381" w:rsidP="00C6638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Public Policy Committee advises the NKF leadership – Judy Kirk is our RD liaison</w:t>
      </w:r>
    </w:p>
    <w:p w:rsidR="00C66381" w:rsidRDefault="00C66381" w:rsidP="00C6638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H.R. 1270 – Living Donor Protection Act (</w:t>
      </w:r>
      <w:hyperlink r:id="rId23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https://www.kidney.org/sites/default/files/LivingDonorProtectionActInfographic_20170413.pdf</w:t>
        </w:r>
      </w:hyperlink>
      <w:r>
        <w:rPr>
          <w:rFonts w:asciiTheme="majorHAnsi" w:hAnsiTheme="majorHAnsi" w:cs="Times New Roman"/>
          <w:sz w:val="22"/>
          <w:szCs w:val="22"/>
        </w:rPr>
        <w:t xml:space="preserve">) </w:t>
      </w:r>
    </w:p>
    <w:p w:rsidR="00C66381" w:rsidRDefault="00C66381" w:rsidP="00C6638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H.R. 3867 – Chronic Kidney Disease Early Detection and Management (</w:t>
      </w:r>
      <w:hyperlink r:id="rId24" w:history="1">
        <w:r w:rsidRPr="00BA5175">
          <w:rPr>
            <w:rStyle w:val="Hyperlink"/>
            <w:rFonts w:asciiTheme="majorHAnsi" w:hAnsiTheme="majorHAnsi" w:cs="Times New Roman"/>
            <w:sz w:val="22"/>
            <w:szCs w:val="22"/>
          </w:rPr>
          <w:t>https://www.kidney.org/sites/default/files/AdvocacyFactSheet-Delaware.pdf</w:t>
        </w:r>
      </w:hyperlink>
      <w:r>
        <w:rPr>
          <w:rFonts w:asciiTheme="majorHAnsi" w:hAnsiTheme="majorHAnsi" w:cs="Times New Roman"/>
          <w:sz w:val="22"/>
          <w:szCs w:val="22"/>
        </w:rPr>
        <w:t>)</w:t>
      </w:r>
    </w:p>
    <w:p w:rsidR="00C66381" w:rsidRPr="00C66381" w:rsidRDefault="00C66381" w:rsidP="00C66381">
      <w:pPr>
        <w:pStyle w:val="ListParagraph"/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</w:p>
    <w:p w:rsidR="004905E3" w:rsidRDefault="00F53E9D" w:rsidP="004905E3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The 2019</w:t>
      </w:r>
      <w:r w:rsidR="004905E3" w:rsidRPr="00F53E9D">
        <w:rPr>
          <w:rFonts w:asciiTheme="majorHAnsi" w:hAnsiTheme="majorHAnsi" w:cs="Times New Roman"/>
          <w:sz w:val="22"/>
          <w:szCs w:val="22"/>
        </w:rPr>
        <w:t xml:space="preserve"> NKF Spring Clinical Meeting will be held </w:t>
      </w:r>
      <w:r>
        <w:rPr>
          <w:rFonts w:asciiTheme="majorHAnsi" w:hAnsiTheme="majorHAnsi" w:cs="Times New Roman"/>
          <w:sz w:val="22"/>
          <w:szCs w:val="22"/>
        </w:rPr>
        <w:t>May 7-11</w:t>
      </w:r>
      <w:r w:rsidR="007D1E74" w:rsidRPr="007D1E74">
        <w:rPr>
          <w:rFonts w:asciiTheme="majorHAnsi" w:hAnsiTheme="majorHAnsi" w:cs="Times New Roman"/>
          <w:sz w:val="22"/>
          <w:szCs w:val="22"/>
          <w:vertAlign w:val="superscript"/>
        </w:rPr>
        <w:t>th</w:t>
      </w:r>
      <w:r w:rsidR="007D1E74">
        <w:rPr>
          <w:rFonts w:asciiTheme="majorHAnsi" w:hAnsiTheme="majorHAnsi" w:cs="Times New Roman"/>
          <w:sz w:val="22"/>
          <w:szCs w:val="22"/>
        </w:rPr>
        <w:t xml:space="preserve"> </w:t>
      </w:r>
      <w:r w:rsidR="004905E3" w:rsidRPr="00F53E9D">
        <w:rPr>
          <w:rFonts w:asciiTheme="majorHAnsi" w:hAnsiTheme="majorHAnsi" w:cs="Times New Roman"/>
          <w:sz w:val="22"/>
          <w:szCs w:val="22"/>
        </w:rPr>
        <w:t xml:space="preserve">in </w:t>
      </w:r>
      <w:r>
        <w:rPr>
          <w:rFonts w:asciiTheme="majorHAnsi" w:hAnsiTheme="majorHAnsi" w:cs="Times New Roman"/>
          <w:sz w:val="22"/>
          <w:szCs w:val="22"/>
        </w:rPr>
        <w:t>Boston, Massachusetts. We hope to see you there!</w:t>
      </w:r>
    </w:p>
    <w:p w:rsidR="007D1E74" w:rsidRDefault="007D1E74" w:rsidP="004905E3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Kind regards,</w:t>
      </w:r>
    </w:p>
    <w:p w:rsidR="007D1E74" w:rsidRDefault="007D1E74" w:rsidP="007D1E74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Christine Benedetti, MS, RDN, CSR, LD, FNKF</w:t>
      </w:r>
    </w:p>
    <w:p w:rsidR="007D1E74" w:rsidRPr="00F53E9D" w:rsidRDefault="007D1E74" w:rsidP="007D1E74">
      <w:pPr>
        <w:spacing w:before="100" w:beforeAutospacing="1" w:after="100" w:afterAutospacing="1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CRN Chair 2018-2019</w:t>
      </w:r>
    </w:p>
    <w:p w:rsidR="00E1107E" w:rsidRPr="00F53E9D" w:rsidRDefault="00E1107E">
      <w:pPr>
        <w:rPr>
          <w:rFonts w:asciiTheme="majorHAnsi" w:hAnsiTheme="majorHAnsi"/>
          <w:sz w:val="22"/>
          <w:szCs w:val="22"/>
        </w:rPr>
      </w:pPr>
    </w:p>
    <w:sectPr w:rsidR="00E1107E" w:rsidRPr="00F53E9D" w:rsidSect="00E110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0833"/>
    <w:multiLevelType w:val="hybridMultilevel"/>
    <w:tmpl w:val="9E94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4B17"/>
    <w:multiLevelType w:val="hybridMultilevel"/>
    <w:tmpl w:val="E020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436"/>
    <w:multiLevelType w:val="hybridMultilevel"/>
    <w:tmpl w:val="A1A6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805B4"/>
    <w:multiLevelType w:val="hybridMultilevel"/>
    <w:tmpl w:val="F592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E3"/>
    <w:rsid w:val="00074DA0"/>
    <w:rsid w:val="000E5B58"/>
    <w:rsid w:val="001C02FD"/>
    <w:rsid w:val="001F6143"/>
    <w:rsid w:val="004905E3"/>
    <w:rsid w:val="004A55AA"/>
    <w:rsid w:val="00600EB7"/>
    <w:rsid w:val="00644B20"/>
    <w:rsid w:val="00667A10"/>
    <w:rsid w:val="006917A3"/>
    <w:rsid w:val="007D1E74"/>
    <w:rsid w:val="007E561F"/>
    <w:rsid w:val="008B30C7"/>
    <w:rsid w:val="00A32D8C"/>
    <w:rsid w:val="00C66381"/>
    <w:rsid w:val="00D25FA0"/>
    <w:rsid w:val="00E1107E"/>
    <w:rsid w:val="00F35C95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D48412D-168E-41EE-9AC6-679AB1C3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ney.org/transplantation/livingdonors" TargetMode="External"/><Relationship Id="rId13" Type="http://schemas.openxmlformats.org/officeDocument/2006/relationships/hyperlink" Target="https://www.kidney.org/keephealthy" TargetMode="External"/><Relationship Id="rId18" Type="http://schemas.openxmlformats.org/officeDocument/2006/relationships/hyperlink" Target="https://www.kidney.org/apps/patients/h2overload-fluid-control-heart-kidney-healt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ducation.kidney.org/" TargetMode="External"/><Relationship Id="rId7" Type="http://schemas.openxmlformats.org/officeDocument/2006/relationships/hyperlink" Target="https://www.kidney.org/professionals/CRN/aboutcrn" TargetMode="External"/><Relationship Id="rId12" Type="http://schemas.openxmlformats.org/officeDocument/2006/relationships/hyperlink" Target="https://www.kidney.org/patients/peers" TargetMode="External"/><Relationship Id="rId17" Type="http://schemas.openxmlformats.org/officeDocument/2006/relationships/hyperlink" Target="https://www.kidney.org/apps/patients/gout-centra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idney.org/apps/patients/my-food-coach-app" TargetMode="External"/><Relationship Id="rId20" Type="http://schemas.openxmlformats.org/officeDocument/2006/relationships/hyperlink" Target="http://www.careerwebsite.com/?site_id=227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.jotform.us/61014346215141" TargetMode="External"/><Relationship Id="rId11" Type="http://schemas.openxmlformats.org/officeDocument/2006/relationships/hyperlink" Target="https://www.kidney.org/nkfcares" TargetMode="External"/><Relationship Id="rId24" Type="http://schemas.openxmlformats.org/officeDocument/2006/relationships/hyperlink" Target="https://www.kidney.org/sites/default/files/AdvocacyFactSheet-Delaware.pdf" TargetMode="External"/><Relationship Id="rId5" Type="http://schemas.openxmlformats.org/officeDocument/2006/relationships/hyperlink" Target="https://www.kidney.org/professionals/research/awards" TargetMode="External"/><Relationship Id="rId15" Type="http://schemas.openxmlformats.org/officeDocument/2006/relationships/hyperlink" Target="https://www.kidney.org/apps/professionals/crn-pocket-guide-nutrition-assessment-patient-ckd-mobile-app" TargetMode="External"/><Relationship Id="rId23" Type="http://schemas.openxmlformats.org/officeDocument/2006/relationships/hyperlink" Target="https://www.kidney.org/sites/default/files/LivingDonorProtectionActInfographic_20170413.pdf" TargetMode="External"/><Relationship Id="rId10" Type="http://schemas.openxmlformats.org/officeDocument/2006/relationships/hyperlink" Target="https://www.kidney.org/contents/kdoqi-home-dialysis-controversies-conference" TargetMode="External"/><Relationship Id="rId19" Type="http://schemas.openxmlformats.org/officeDocument/2006/relationships/hyperlink" Target="https://www.kidney.org/online-comm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ney.org/atoz/content/exciting-new-product-to-save-money-your-prescription-medications" TargetMode="External"/><Relationship Id="rId14" Type="http://schemas.openxmlformats.org/officeDocument/2006/relationships/hyperlink" Target="https://www.kidney.org/apps/professionals/journal-renal-nutrition-jrn-app" TargetMode="External"/><Relationship Id="rId22" Type="http://schemas.openxmlformats.org/officeDocument/2006/relationships/hyperlink" Target="mailto:Danielle.nathan@kidne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Swafford</dc:creator>
  <cp:keywords/>
  <dc:description/>
  <cp:lastModifiedBy>Kiley Thornton</cp:lastModifiedBy>
  <cp:revision>3</cp:revision>
  <dcterms:created xsi:type="dcterms:W3CDTF">2018-10-22T19:27:00Z</dcterms:created>
  <dcterms:modified xsi:type="dcterms:W3CDTF">2018-10-22T19:27:00Z</dcterms:modified>
</cp:coreProperties>
</file>