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5EF2" w:rsidP="0E3BC496" w:rsidRDefault="0E3BC496" w14:paraId="00000001" w14:textId="3C58CA5E">
      <w:pPr>
        <w:spacing w:line="240" w:lineRule="auto"/>
        <w:ind w:left="0" w:hanging="2"/>
        <w:contextualSpacing/>
        <w:rPr>
          <w:color w:val="FF0000"/>
        </w:rPr>
      </w:pPr>
      <w:r w:rsidRPr="20D3F1EB" w:rsidR="20D3F1EB">
        <w:rPr>
          <w:b w:val="1"/>
          <w:bCs w:val="1"/>
          <w:color w:val="FF0000"/>
        </w:rPr>
        <w:t>[date]</w:t>
      </w:r>
    </w:p>
    <w:p w:rsidR="00895EF2" w:rsidP="0E3BC496" w:rsidRDefault="00895EF2" w14:paraId="00000003" w14:textId="77777777">
      <w:pPr>
        <w:spacing w:line="240" w:lineRule="auto"/>
        <w:ind w:left="0" w:hanging="2"/>
        <w:contextualSpacing/>
        <w:rPr>
          <w:color w:val="292526"/>
        </w:rPr>
      </w:pPr>
    </w:p>
    <w:p w:rsidR="00895EF2" w:rsidP="0E3BC496" w:rsidRDefault="0E3BC496" w14:paraId="00000004" w14:textId="77777777">
      <w:pPr>
        <w:spacing w:line="240" w:lineRule="auto"/>
        <w:ind w:left="0" w:hanging="2"/>
        <w:contextualSpacing/>
        <w:rPr>
          <w:color w:val="292526"/>
        </w:rPr>
      </w:pPr>
      <w:r w:rsidRPr="0E3BC496">
        <w:rPr>
          <w:color w:val="292526"/>
        </w:rPr>
        <w:t>Dear</w:t>
      </w:r>
      <w:r w:rsidRPr="0E3BC496">
        <w:rPr>
          <w:b/>
          <w:bCs/>
          <w:color w:val="292526"/>
        </w:rPr>
        <w:t xml:space="preserve"> </w:t>
      </w:r>
      <w:r w:rsidRPr="0E3BC496">
        <w:rPr>
          <w:b/>
          <w:bCs/>
          <w:color w:val="FF0000"/>
        </w:rPr>
        <w:t>[your supervisor’s name]</w:t>
      </w:r>
      <w:r w:rsidRPr="0E3BC496">
        <w:rPr>
          <w:b/>
          <w:bCs/>
          <w:color w:val="292526"/>
        </w:rPr>
        <w:t>:</w:t>
      </w:r>
    </w:p>
    <w:p w:rsidR="00895EF2" w:rsidP="0E3BC496" w:rsidRDefault="00895EF2" w14:paraId="00000005" w14:textId="77777777">
      <w:pPr>
        <w:spacing w:line="240" w:lineRule="auto"/>
        <w:ind w:left="0" w:hanging="2"/>
        <w:contextualSpacing/>
        <w:rPr>
          <w:color w:val="292526"/>
        </w:rPr>
      </w:pPr>
    </w:p>
    <w:p w:rsidR="00895EF2" w:rsidP="0E3BC496" w:rsidRDefault="0E3BC496" w14:paraId="00000006" w14:textId="54DF8870">
      <w:pPr>
        <w:spacing w:line="240" w:lineRule="auto"/>
        <w:ind w:left="0" w:hanging="2"/>
        <w:contextualSpacing/>
      </w:pPr>
      <w:r>
        <w:t xml:space="preserve">As a professional committed to the field of nephrology and the advancement of kidney health, investing in my continued growth is a top priority for me. To help provide </w:t>
      </w:r>
      <w:r w:rsidRPr="0E3BC496">
        <w:rPr>
          <w:b/>
          <w:bCs/>
          <w:color w:val="FF0000"/>
        </w:rPr>
        <w:t>[your facility]</w:t>
      </w:r>
      <w:r w:rsidRPr="0E3BC496">
        <w:rPr>
          <w:b/>
          <w:bCs/>
        </w:rPr>
        <w:t xml:space="preserve"> </w:t>
      </w:r>
      <w:r>
        <w:t xml:space="preserve">and our patients with the most current knowledge and skills in treating those with kidney disease, I would like to request a sponsorship for an </w:t>
      </w:r>
      <w:hyperlink r:id="rId6">
        <w:r w:rsidRPr="0E3BC496">
          <w:rPr>
            <w:rStyle w:val="Hyperlink"/>
            <w:color w:val="auto"/>
          </w:rPr>
          <w:t>NKF Advanced Practice Provider Membership</w:t>
        </w:r>
      </w:hyperlink>
      <w:r w:rsidRPr="0E3BC496">
        <w:t>.</w:t>
      </w:r>
      <w:r w:rsidRPr="0E3BC496">
        <w:rPr>
          <w:b/>
          <w:bCs/>
        </w:rPr>
        <w:t xml:space="preserve"> </w:t>
      </w:r>
    </w:p>
    <w:p w:rsidR="00895EF2" w:rsidP="0E3BC496" w:rsidRDefault="00895EF2" w14:paraId="00000007" w14:textId="77777777">
      <w:pPr>
        <w:spacing w:line="240" w:lineRule="auto"/>
        <w:ind w:left="0" w:hanging="2"/>
        <w:contextualSpacing/>
        <w:rPr>
          <w:color w:val="FF0000"/>
        </w:rPr>
      </w:pPr>
    </w:p>
    <w:p w:rsidR="00895EF2" w:rsidP="0E3BC496" w:rsidRDefault="0E3BC496" w14:paraId="00000008" w14:textId="63E7183B">
      <w:pPr>
        <w:spacing w:line="240" w:lineRule="auto"/>
        <w:ind w:left="0" w:hanging="2"/>
        <w:contextualSpacing/>
      </w:pPr>
      <w:r>
        <w:t>The cost of an annual membership is $120. As an NKF member I would have access to many resources and educational opportunities, which I’ve highlighted below:</w:t>
      </w:r>
    </w:p>
    <w:p w:rsidR="00FD68D0" w:rsidP="0E3BC496" w:rsidRDefault="00FD68D0" w14:paraId="3399782F" w14:textId="77777777">
      <w:pPr>
        <w:spacing w:line="240" w:lineRule="auto"/>
        <w:ind w:left="0" w:hanging="2"/>
        <w:contextualSpacing/>
      </w:pPr>
    </w:p>
    <w:p w:rsidR="00FD68D0" w:rsidP="79D50C3E" w:rsidRDefault="006A0F28" w14:paraId="422A3186" w14:textId="0B59BD5B">
      <w:pPr>
        <w:numPr>
          <w:ilvl w:val="0"/>
          <w:numId w:val="5"/>
        </w:numPr>
        <w:suppressAutoHyphens w:val="0"/>
        <w:spacing w:before="100" w:beforeAutospacing="on" w:after="100" w:afterAutospacing="on" w:line="240" w:lineRule="auto"/>
        <w:ind w:leftChars="0" w:firstLineChars="0"/>
        <w:contextualSpacing/>
        <w:textDirection w:val="lrTb"/>
        <w:textAlignment w:val="auto"/>
        <w:rPr/>
      </w:pPr>
      <w:r w:rsidRPr="006A0F28">
        <w:rPr>
          <w:position w:val="0"/>
        </w:rPr>
        <w:t>NKF's respected </w:t>
      </w:r>
      <w:r w:rsidRPr="79D50C3E">
        <w:rPr>
          <w:b w:val="1"/>
          <w:bCs w:val="1"/>
          <w:i w:val="1"/>
          <w:iCs w:val="1"/>
          <w:position w:val="0"/>
        </w:rPr>
        <w:t>Primer on Kidney Diseases</w:t>
      </w:r>
      <w:r w:rsidRPr="79D50C3E">
        <w:rPr>
          <w:i w:val="1"/>
          <w:iCs w:val="1"/>
          <w:position w:val="0"/>
        </w:rPr>
        <w:t> </w:t>
      </w:r>
      <w:r w:rsidRPr="006A0F28">
        <w:rPr>
          <w:position w:val="0"/>
        </w:rPr>
        <w:t>(8th Edition), a valuable resource examining all aspects of kidney and related diseases ($</w:t>
      </w:r>
      <w:r w:rsidR="007F6293">
        <w:rPr>
          <w:position w:val="0"/>
        </w:rPr>
        <w:t xml:space="preserve">100 </w:t>
      </w:r>
      <w:r w:rsidRPr="006A0F28">
        <w:rPr>
          <w:position w:val="0"/>
        </w:rPr>
        <w:t>value)</w:t>
      </w:r>
    </w:p>
    <w:p w:rsidRPr="00FD68D0" w:rsidR="006A0F28" w:rsidP="79D50C3E" w:rsidRDefault="006A0F28" w14:paraId="2FB6DEE6" w14:textId="54EDCEFA">
      <w:pPr>
        <w:numPr>
          <w:ilvl w:val="0"/>
          <w:numId w:val="5"/>
        </w:numPr>
        <w:suppressAutoHyphens w:val="0"/>
        <w:spacing w:before="100" w:beforeAutospacing="on" w:after="100" w:afterAutospacing="on" w:line="240" w:lineRule="auto"/>
        <w:ind w:leftChars="0" w:firstLineChars="0"/>
        <w:contextualSpacing/>
        <w:textDirection w:val="lrTb"/>
        <w:textAlignment w:val="auto"/>
        <w:rPr/>
      </w:pPr>
      <w:r w:rsidRPr="00FD68D0">
        <w:rPr>
          <w:position w:val="0"/>
        </w:rPr>
        <w:t>E-access to </w:t>
      </w:r>
      <w:r w:rsidRPr="79D50C3E">
        <w:rPr>
          <w:b w:val="1"/>
          <w:bCs w:val="1"/>
          <w:i w:val="1"/>
          <w:iCs w:val="1"/>
          <w:position w:val="0"/>
        </w:rPr>
        <w:t>American Journal of Kidney Diseases</w:t>
      </w:r>
      <w:r w:rsidRPr="00FD68D0">
        <w:rPr>
          <w:position w:val="0"/>
        </w:rPr>
        <w:t>, </w:t>
      </w:r>
      <w:r w:rsidRPr="79D50C3E">
        <w:rPr>
          <w:b w:val="1"/>
          <w:bCs w:val="1"/>
          <w:i w:val="1"/>
          <w:iCs w:val="1"/>
          <w:position w:val="0"/>
        </w:rPr>
        <w:t>Advances in Kidney Disease and Health</w:t>
      </w:r>
      <w:r w:rsidRPr="00FD68D0">
        <w:rPr>
          <w:position w:val="0"/>
        </w:rPr>
        <w:t>, and </w:t>
      </w:r>
      <w:r w:rsidRPr="79D50C3E">
        <w:rPr>
          <w:b w:val="1"/>
          <w:bCs w:val="1"/>
          <w:i w:val="1"/>
          <w:iCs w:val="1"/>
          <w:position w:val="0"/>
        </w:rPr>
        <w:t xml:space="preserve">Journal of Renal Nutrition </w:t>
      </w:r>
      <w:r w:rsidRPr="79D50C3E">
        <w:rPr>
          <w:position w:val="0"/>
        </w:rPr>
        <w:t>(over $1500 value)</w:t>
      </w:r>
    </w:p>
    <w:p w:rsidRPr="006A0F28" w:rsidR="006A0F28" w:rsidP="79D50C3E" w:rsidRDefault="006A0F28" w14:paraId="1591EC3B" w14:textId="434DB283">
      <w:pPr>
        <w:numPr>
          <w:ilvl w:val="0"/>
          <w:numId w:val="5"/>
        </w:numPr>
        <w:suppressAutoHyphens w:val="0"/>
        <w:spacing w:before="100" w:beforeAutospacing="on" w:after="100" w:afterAutospacing="on" w:line="240" w:lineRule="auto"/>
        <w:ind w:leftChars="0" w:firstLineChars="0"/>
        <w:contextualSpacing/>
        <w:textDirection w:val="lrTb"/>
        <w:textAlignment w:val="auto"/>
        <w:rPr/>
      </w:pPr>
      <w:r w:rsidRPr="006A0F28">
        <w:rPr>
          <w:position w:val="0"/>
        </w:rPr>
        <w:t>Discount registration to the </w:t>
      </w:r>
      <w:hyperlink w:history="1" r:id="Ref8cf2e09bef4a2e">
        <w:r w:rsidRPr="006A0F28">
          <w:rPr>
            <w:b w:val="0"/>
            <w:bCs w:val="0"/>
            <w:position w:val="0"/>
            <w:u w:val="single"/>
          </w:rPr>
          <w:t>NKF Spring Clinical Meetings</w:t>
        </w:r>
      </w:hyperlink>
      <w:r w:rsidRPr="006A0F28">
        <w:rPr>
          <w:b w:val="0"/>
          <w:bCs w:val="0"/>
          <w:position w:val="0"/>
        </w:rPr>
        <w:t>,</w:t>
      </w:r>
      <w:r w:rsidRPr="006A0F28">
        <w:rPr>
          <w:position w:val="0"/>
        </w:rPr>
        <w:t xml:space="preserve"> NKF's premier educational event ($175 savings)</w:t>
      </w:r>
    </w:p>
    <w:p w:rsidR="7BC45CF1" w:rsidP="7BC45CF1" w:rsidRDefault="7BC45CF1" w14:paraId="136FDC12" w14:textId="1817A228">
      <w:pPr>
        <w:pStyle w:val="Normal"/>
        <w:numPr>
          <w:ilvl w:val="0"/>
          <w:numId w:val="5"/>
        </w:numPr>
        <w:spacing w:beforeAutospacing="on" w:afterAutospacing="on" w:line="240" w:lineRule="auto"/>
        <w:ind w:leftChars="0" w:firstLineChars="0"/>
        <w:contextualSpacing/>
        <w:rPr>
          <w:b w:val="0"/>
          <w:bCs w:val="0"/>
          <w:u w:val="single"/>
        </w:rPr>
      </w:pPr>
      <w:r w:rsidR="7BC45CF1">
        <w:rPr/>
        <w:t xml:space="preserve">Eligibility to apply for </w:t>
      </w:r>
      <w:r w:rsidRPr="7BC45CF1" w:rsidR="7BC45CF1">
        <w:rPr>
          <w:b w:val="1"/>
          <w:bCs w:val="1"/>
        </w:rPr>
        <w:t>educational travel stipends</w:t>
      </w:r>
      <w:r w:rsidR="7BC45CF1">
        <w:rPr/>
        <w:t xml:space="preserve">, </w:t>
      </w:r>
      <w:r w:rsidRPr="7BC45CF1" w:rsidR="7BC45CF1">
        <w:rPr>
          <w:b w:val="1"/>
          <w:bCs w:val="1"/>
        </w:rPr>
        <w:t>research grants</w:t>
      </w:r>
      <w:r w:rsidR="7BC45CF1">
        <w:rPr/>
        <w:t>, and the</w:t>
      </w:r>
      <w:r w:rsidRPr="7BC45CF1" w:rsidR="7BC45CF1">
        <w:rPr>
          <w:b w:val="1"/>
          <w:bCs w:val="1"/>
        </w:rPr>
        <w:t> </w:t>
      </w:r>
      <w:hyperlink r:id="R02a31e4050e04f24">
        <w:r w:rsidRPr="7BC45CF1" w:rsidR="7BC45CF1">
          <w:rPr>
            <w:b w:val="0"/>
            <w:bCs w:val="0"/>
            <w:u w:val="single"/>
          </w:rPr>
          <w:t>Fellowship of the National Kidney Foundation (FNKF)</w:t>
        </w:r>
      </w:hyperlink>
    </w:p>
    <w:p w:rsidRPr="006A0F28" w:rsidR="006A0F28" w:rsidP="79D50C3E" w:rsidRDefault="006A0F28" w14:paraId="1A2062A3" w14:textId="173C5C4F">
      <w:pPr>
        <w:numPr>
          <w:ilvl w:val="0"/>
          <w:numId w:val="5"/>
        </w:numPr>
        <w:suppressAutoHyphens w:val="0"/>
        <w:spacing w:before="100" w:beforeAutospacing="on" w:after="100" w:afterAutospacing="on" w:line="240" w:lineRule="auto"/>
        <w:ind w:leftChars="0" w:firstLineChars="0"/>
        <w:contextualSpacing/>
        <w:textDirection w:val="lrTb"/>
        <w:textAlignment w:val="auto"/>
        <w:rPr/>
      </w:pPr>
      <w:r w:rsidRPr="79D50C3E">
        <w:rPr>
          <w:b w:val="1"/>
          <w:bCs w:val="1"/>
          <w:position w:val="0"/>
        </w:rPr>
        <w:t>Free and discounted CE activities</w:t>
      </w:r>
      <w:r w:rsidRPr="006A0F28">
        <w:rPr>
          <w:position w:val="0"/>
        </w:rPr>
        <w:t xml:space="preserve"> through NKF's </w:t>
      </w:r>
      <w:hyperlink w:history="1" r:id="Rabdf535d28f84d07">
        <w:r w:rsidRPr="006A0F28">
          <w:rPr>
            <w:position w:val="0"/>
            <w:u w:val="single"/>
          </w:rPr>
          <w:t>Professional Education Resource Center (PERC)</w:t>
        </w:r>
        <w:r w:rsidRPr="7BC45CF1">
          <w:rPr>
            <w:position w:val="0"/>
            <w:u w:val="none"/>
          </w:rPr>
          <w:t>,</w:t>
        </w:r>
        <w:r w:rsidRPr="7BC45CF1">
          <w:rPr>
            <w:position w:val="0"/>
            <w:u w:val="none"/>
          </w:rPr>
          <w:t xml:space="preserve"> and access to local CE events nationwide</w:t>
        </w:r>
      </w:hyperlink>
    </w:p>
    <w:p w:rsidRPr="006A0F28" w:rsidR="006A0F28" w:rsidP="7BC45CF1" w:rsidRDefault="00FD68D0" w14:paraId="6774BA77" w14:textId="5A8768CB">
      <w:pPr>
        <w:numPr>
          <w:ilvl w:val="0"/>
          <w:numId w:val="5"/>
        </w:numPr>
        <w:suppressAutoHyphens w:val="0"/>
        <w:spacing w:before="100" w:beforeAutospacing="on" w:after="100" w:afterAutospacing="on" w:line="240" w:lineRule="auto"/>
        <w:ind w:leftChars="0" w:firstLineChars="0"/>
        <w:contextualSpacing/>
        <w:textDirection w:val="lrTb"/>
        <w:textAlignment w:val="auto"/>
        <w:rPr/>
      </w:pPr>
      <w:r>
        <w:rPr>
          <w:position w:val="0"/>
        </w:rPr>
        <w:t>Access</w:t>
      </w:r>
      <w:r w:rsidR="0E3BC496">
        <w:rPr/>
        <w:t xml:space="preserve"> to the</w:t>
      </w:r>
      <w:r w:rsidR="0E3BC496">
        <w:rPr/>
        <w:t xml:space="preserve"> </w:t>
      </w:r>
      <w:r w:rsidRPr="7BC45CF1" w:rsidR="0E3BC496">
        <w:rPr>
          <w:b w:val="1"/>
          <w:bCs w:val="1"/>
        </w:rPr>
        <w:t xml:space="preserve">CAPP</w:t>
      </w:r>
      <w:r w:rsidR="0E3BC496">
        <w:rPr/>
        <w:t xml:space="preserve"> </w:t>
      </w:r>
      <w:r w:rsidRPr="00FD68D0" w:rsidR="0E3BC496">
        <w:rPr>
          <w:b w:val="1"/>
          <w:bCs w:val="1"/>
        </w:rPr>
        <w:t>members-only listserv,</w:t>
      </w:r>
      <w:r w:rsidR="0E3BC496">
        <w:rPr/>
        <w:t xml:space="preserve"> </w:t>
      </w:r>
      <w:r w:rsidRPr="7BC45CF1" w:rsidR="7BC45CF1">
        <w:rPr>
          <w:b w:val="1"/>
          <w:bCs w:val="1"/>
        </w:rPr>
        <w:t>Nephrology Essential</w:t>
      </w:r>
      <w:r w:rsidRPr="7BC45CF1" w:rsidR="7BC45CF1">
        <w:rPr>
          <w:b w:val="1"/>
          <w:bCs w:val="1"/>
        </w:rPr>
        <w:t xml:space="preserve">s </w:t>
      </w:r>
      <w:r w:rsidRPr="7BC45CF1" w:rsidR="7BC45CF1">
        <w:rPr>
          <w:b w:val="1"/>
          <w:bCs w:val="1"/>
        </w:rPr>
        <w:t>program</w:t>
      </w:r>
      <w:r w:rsidR="7BC45CF1">
        <w:rPr>
          <w:b w:val="0"/>
          <w:bCs w:val="0"/>
        </w:rPr>
        <w:t xml:space="preserve">, </w:t>
      </w:r>
      <w:r w:rsidR="0E3BC496">
        <w:rPr/>
        <w:t xml:space="preserve">and results of CAPP's</w:t>
      </w:r>
      <w:r w:rsidRPr="006A0F28" w:rsidR="006A0F28">
        <w:rPr>
          <w:position w:val="0"/>
        </w:rPr>
        <w:t> </w:t>
      </w:r>
      <w:hyperlink w:history="1" r:id="R1ef285d6ba2248d5">
        <w:r w:rsidRPr="006A0F28" w:rsidR="006A0F28">
          <w:rPr>
            <w:position w:val="0"/>
            <w:u w:val="single"/>
          </w:rPr>
          <w:t>Salary and Caseload Survey</w:t>
        </w:r>
      </w:hyperlink>
    </w:p>
    <w:p w:rsidRPr="006A0F28" w:rsidR="006A0F28" w:rsidP="79D50C3E" w:rsidRDefault="006A0F28" w14:paraId="0319DD97" w14:textId="1B112E80">
      <w:pPr>
        <w:pStyle w:val="Normal"/>
        <w:numPr>
          <w:ilvl w:val="0"/>
          <w:numId w:val="5"/>
        </w:numPr>
        <w:suppressAutoHyphens w:val="0"/>
        <w:spacing w:before="100" w:beforeAutospacing="on" w:after="100" w:afterAutospacing="on" w:line="240" w:lineRule="auto"/>
        <w:ind w:leftChars="0" w:firstLineChars="0"/>
        <w:contextualSpacing/>
        <w:textDirection w:val="lrTb"/>
        <w:textAlignment w:val="auto"/>
        <w:rPr>
          <w:rFonts w:ascii="Times New Roman" w:hAnsi="Times New Roman" w:eastAsia="Times New Roman" w:cs="Times New Roman"/>
          <w:noProof w:val="0"/>
          <w:sz w:val="24"/>
          <w:szCs w:val="24"/>
          <w:lang w:val="en-US"/>
        </w:rPr>
      </w:pPr>
      <w:r w:rsidRPr="79D50C3E" w:rsidR="79D50C3E">
        <w:rPr>
          <w:rFonts w:ascii="Times New Roman" w:hAnsi="Times New Roman" w:eastAsia="Times New Roman" w:cs="Times New Roman"/>
          <w:noProof w:val="0"/>
          <w:sz w:val="24"/>
          <w:szCs w:val="24"/>
          <w:lang w:val="en-US"/>
        </w:rPr>
        <w:t xml:space="preserve">Subscription to </w:t>
      </w:r>
      <w:proofErr w:type="spellStart"/>
      <w:r w:rsidRPr="79D50C3E" w:rsidR="79D50C3E">
        <w:rPr>
          <w:rFonts w:ascii="Times New Roman" w:hAnsi="Times New Roman" w:eastAsia="Times New Roman" w:cs="Times New Roman"/>
          <w:b w:val="1"/>
          <w:bCs w:val="1"/>
          <w:i w:val="1"/>
          <w:iCs w:val="1"/>
          <w:noProof w:val="0"/>
          <w:sz w:val="24"/>
          <w:szCs w:val="24"/>
          <w:lang w:val="en-US"/>
        </w:rPr>
        <w:t>RenaLink</w:t>
      </w:r>
      <w:proofErr w:type="spellEnd"/>
      <w:r w:rsidRPr="79D50C3E" w:rsidR="79D50C3E">
        <w:rPr>
          <w:rFonts w:ascii="Times New Roman" w:hAnsi="Times New Roman" w:eastAsia="Times New Roman" w:cs="Times New Roman"/>
          <w:noProof w:val="0"/>
          <w:sz w:val="24"/>
          <w:szCs w:val="24"/>
          <w:lang w:val="en-US"/>
        </w:rPr>
        <w:t>, NKF's interdisciplinary renal health information and industry news e-magazine</w:t>
      </w:r>
    </w:p>
    <w:p w:rsidRPr="006A0F28" w:rsidR="006A0F28" w:rsidP="20D3F1EB" w:rsidRDefault="006A0F28" w14:paraId="328B912D" w14:textId="55E78862">
      <w:pPr>
        <w:pStyle w:val="Normal"/>
        <w:numPr>
          <w:ilvl w:val="0"/>
          <w:numId w:val="5"/>
        </w:numPr>
        <w:suppressAutoHyphens w:val="0"/>
        <w:spacing w:before="100" w:beforeAutospacing="on" w:after="100" w:afterAutospacing="on" w:line="240" w:lineRule="auto"/>
        <w:ind w:leftChars="0" w:firstLineChars="0"/>
        <w:contextualSpacing/>
        <w:textDirection w:val="lrTb"/>
        <w:textAlignment w:val="auto"/>
        <w:rPr>
          <w:u w:val="single"/>
        </w:rPr>
      </w:pPr>
      <w:r w:rsidRPr="006A0F28">
        <w:rPr>
          <w:position w:val="0"/>
        </w:rPr>
        <w:t>Access to clinical practice and patient education materials</w:t>
      </w:r>
    </w:p>
    <w:p w:rsidRPr="006A0F28" w:rsidR="006A0F28" w:rsidP="0E3BC496" w:rsidRDefault="006A0F28" w14:paraId="2F4D3873" w14:textId="77777777">
      <w:pPr>
        <w:numPr>
          <w:ilvl w:val="0"/>
          <w:numId w:val="5"/>
        </w:numPr>
        <w:suppressAutoHyphens w:val="0"/>
        <w:spacing w:before="100" w:beforeAutospacing="1" w:after="100" w:afterAutospacing="1" w:line="240" w:lineRule="auto"/>
        <w:ind w:leftChars="0" w:firstLineChars="0"/>
        <w:contextualSpacing/>
        <w:textDirection w:val="lrTb"/>
        <w:textAlignment w:val="auto"/>
        <w:rPr/>
      </w:pPr>
      <w:r w:rsidRPr="006A0F28">
        <w:rPr>
          <w:position w:val="0"/>
        </w:rPr>
        <w:t>Discounts on the </w:t>
      </w:r>
      <w:hyperlink w:history="1" r:id="R8609109626e840ef">
        <w:r w:rsidRPr="006A0F28">
          <w:rPr>
            <w:position w:val="0"/>
            <w:u w:val="single"/>
          </w:rPr>
          <w:t>NKF Store</w:t>
        </w:r>
      </w:hyperlink>
    </w:p>
    <w:p w:rsidR="0E3BC496" w:rsidP="0E3BC496" w:rsidRDefault="0E3BC496" w14:paraId="0AF9C5C9" w14:textId="2B63E17A">
      <w:pPr>
        <w:spacing w:line="240" w:lineRule="auto"/>
        <w:ind w:left="0" w:hanging="2"/>
        <w:contextualSpacing/>
      </w:pPr>
    </w:p>
    <w:p w:rsidRPr="009E5B9E" w:rsidR="00895EF2" w:rsidP="0E3BC496" w:rsidRDefault="0E3BC496" w14:paraId="00000012" w14:textId="256FB8D8">
      <w:pPr>
        <w:spacing w:line="240" w:lineRule="auto"/>
        <w:ind w:left="0" w:hanging="2"/>
        <w:contextualSpacing/>
      </w:pPr>
      <w:r>
        <w:t>Andrew Thompson, a current Advanced Practice Provider member shared the following statement: “As a professional member with the NKF,</w:t>
      </w:r>
      <w:r w:rsidRPr="0E3BC496">
        <w:rPr>
          <w:b/>
          <w:bCs/>
        </w:rPr>
        <w:t xml:space="preserve"> </w:t>
      </w:r>
      <w:r>
        <w:t xml:space="preserve">I have found the resources provided by NKF invaluable to my practice. Coming into nephrology fresh out of PA school, the Primer and Essentials program helped by strengthen my knowledge base. And having a discount for the Spring Clinical Meetings allowed me to further my continuing education, as well as network with fellow nephrology APP’s.” </w:t>
      </w:r>
    </w:p>
    <w:p w:rsidRPr="009E5B9E" w:rsidR="00895EF2" w:rsidP="0E3BC496" w:rsidRDefault="00895EF2" w14:paraId="00000013" w14:textId="77777777">
      <w:pPr>
        <w:spacing w:line="240" w:lineRule="auto"/>
        <w:ind w:left="0" w:hanging="2"/>
        <w:contextualSpacing/>
      </w:pPr>
    </w:p>
    <w:p w:rsidRPr="009E5B9E" w:rsidR="00895EF2" w:rsidP="0E3BC496" w:rsidRDefault="0E3BC496" w14:paraId="00000014" w14:textId="1269BF7A">
      <w:pPr>
        <w:spacing w:line="240" w:lineRule="auto"/>
        <w:ind w:left="0" w:hanging="2"/>
        <w:contextualSpacing/>
      </w:pPr>
      <w:r>
        <w:t>Thank for your consideration of this request.</w:t>
      </w:r>
    </w:p>
    <w:p w:rsidRPr="009E5B9E" w:rsidR="00895EF2" w:rsidP="0E3BC496" w:rsidRDefault="00895EF2" w14:paraId="00000015" w14:textId="77777777">
      <w:pPr>
        <w:spacing w:line="240" w:lineRule="auto"/>
        <w:ind w:left="0" w:hanging="2"/>
        <w:contextualSpacing/>
      </w:pPr>
    </w:p>
    <w:p w:rsidRPr="009E5B9E" w:rsidR="00895EF2" w:rsidP="0E3BC496" w:rsidRDefault="0E3BC496" w14:paraId="00000016" w14:textId="77777777">
      <w:pPr>
        <w:spacing w:line="240" w:lineRule="auto"/>
        <w:ind w:left="0" w:hanging="2"/>
        <w:contextualSpacing/>
      </w:pPr>
      <w:r>
        <w:t>Sincerely,</w:t>
      </w:r>
    </w:p>
    <w:p w:rsidR="00895EF2" w:rsidP="0E3BC496" w:rsidRDefault="00895EF2" w14:paraId="00000017" w14:textId="77777777">
      <w:pPr>
        <w:spacing w:line="240" w:lineRule="auto"/>
        <w:ind w:left="0" w:hanging="2"/>
        <w:contextualSpacing/>
        <w:rPr>
          <w:color w:val="292526"/>
        </w:rPr>
      </w:pPr>
    </w:p>
    <w:p w:rsidR="00895EF2" w:rsidP="0E3BC496" w:rsidRDefault="0E3BC496" w14:paraId="00000019" w14:textId="3A7FDDB6">
      <w:pPr>
        <w:spacing w:line="240" w:lineRule="auto"/>
        <w:ind w:left="0" w:hanging="2"/>
        <w:contextualSpacing/>
      </w:pPr>
      <w:r w:rsidRPr="0E3BC496">
        <w:rPr>
          <w:b/>
          <w:bCs/>
          <w:color w:val="FF0000"/>
        </w:rPr>
        <w:t>[your name]</w:t>
      </w:r>
    </w:p>
    <w:sectPr w:rsidR="00895EF2">
      <w:pgSz w:w="12240" w:h="15840" w:orient="portrait"/>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0350F"/>
    <w:multiLevelType w:val="multilevel"/>
    <w:tmpl w:val="9C68E9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D3319FD"/>
    <w:multiLevelType w:val="multilevel"/>
    <w:tmpl w:val="6D00FC48"/>
    <w:lvl w:ilvl="0">
      <w:start w:val="1"/>
      <w:numFmt w:val="bullet"/>
      <w:lvlText w:val="●"/>
      <w:lvlJc w:val="left"/>
      <w:pPr>
        <w:ind w:left="722" w:hanging="360"/>
      </w:pPr>
      <w:rPr>
        <w:rFonts w:ascii="Noto Sans Symbols" w:hAnsi="Noto Sans Symbols" w:eastAsia="Noto Sans Symbols" w:cs="Noto Sans Symbols"/>
        <w:sz w:val="20"/>
        <w:szCs w:val="20"/>
        <w:vertAlign w:val="baseline"/>
      </w:rPr>
    </w:lvl>
    <w:lvl w:ilvl="1">
      <w:start w:val="1"/>
      <w:numFmt w:val="bullet"/>
      <w:lvlText w:val="o"/>
      <w:lvlJc w:val="left"/>
      <w:pPr>
        <w:ind w:left="1442" w:hanging="360"/>
      </w:pPr>
      <w:rPr>
        <w:rFonts w:ascii="Courier New" w:hAnsi="Courier New" w:eastAsia="Courier New" w:cs="Courier New"/>
        <w:sz w:val="20"/>
        <w:szCs w:val="20"/>
        <w:vertAlign w:val="baseline"/>
      </w:rPr>
    </w:lvl>
    <w:lvl w:ilvl="2">
      <w:start w:val="1"/>
      <w:numFmt w:val="bullet"/>
      <w:lvlText w:val="▪"/>
      <w:lvlJc w:val="left"/>
      <w:pPr>
        <w:ind w:left="2162" w:hanging="360"/>
      </w:pPr>
      <w:rPr>
        <w:rFonts w:ascii="Noto Sans Symbols" w:hAnsi="Noto Sans Symbols" w:eastAsia="Noto Sans Symbols" w:cs="Noto Sans Symbols"/>
        <w:sz w:val="20"/>
        <w:szCs w:val="20"/>
        <w:vertAlign w:val="baseline"/>
      </w:rPr>
    </w:lvl>
    <w:lvl w:ilvl="3">
      <w:start w:val="1"/>
      <w:numFmt w:val="bullet"/>
      <w:lvlText w:val="▪"/>
      <w:lvlJc w:val="left"/>
      <w:pPr>
        <w:ind w:left="2882" w:hanging="360"/>
      </w:pPr>
      <w:rPr>
        <w:rFonts w:ascii="Noto Sans Symbols" w:hAnsi="Noto Sans Symbols" w:eastAsia="Noto Sans Symbols" w:cs="Noto Sans Symbols"/>
        <w:sz w:val="20"/>
        <w:szCs w:val="20"/>
        <w:vertAlign w:val="baseline"/>
      </w:rPr>
    </w:lvl>
    <w:lvl w:ilvl="4">
      <w:start w:val="1"/>
      <w:numFmt w:val="bullet"/>
      <w:lvlText w:val="▪"/>
      <w:lvlJc w:val="left"/>
      <w:pPr>
        <w:ind w:left="3602" w:hanging="360"/>
      </w:pPr>
      <w:rPr>
        <w:rFonts w:ascii="Noto Sans Symbols" w:hAnsi="Noto Sans Symbols" w:eastAsia="Noto Sans Symbols" w:cs="Noto Sans Symbols"/>
        <w:sz w:val="20"/>
        <w:szCs w:val="20"/>
        <w:vertAlign w:val="baseline"/>
      </w:rPr>
    </w:lvl>
    <w:lvl w:ilvl="5">
      <w:start w:val="1"/>
      <w:numFmt w:val="bullet"/>
      <w:lvlText w:val="▪"/>
      <w:lvlJc w:val="left"/>
      <w:pPr>
        <w:ind w:left="4322" w:hanging="360"/>
      </w:pPr>
      <w:rPr>
        <w:rFonts w:ascii="Noto Sans Symbols" w:hAnsi="Noto Sans Symbols" w:eastAsia="Noto Sans Symbols" w:cs="Noto Sans Symbols"/>
        <w:sz w:val="20"/>
        <w:szCs w:val="20"/>
        <w:vertAlign w:val="baseline"/>
      </w:rPr>
    </w:lvl>
    <w:lvl w:ilvl="6">
      <w:start w:val="1"/>
      <w:numFmt w:val="bullet"/>
      <w:lvlText w:val="▪"/>
      <w:lvlJc w:val="left"/>
      <w:pPr>
        <w:ind w:left="5042" w:hanging="360"/>
      </w:pPr>
      <w:rPr>
        <w:rFonts w:ascii="Noto Sans Symbols" w:hAnsi="Noto Sans Symbols" w:eastAsia="Noto Sans Symbols" w:cs="Noto Sans Symbols"/>
        <w:sz w:val="20"/>
        <w:szCs w:val="20"/>
        <w:vertAlign w:val="baseline"/>
      </w:rPr>
    </w:lvl>
    <w:lvl w:ilvl="7">
      <w:start w:val="1"/>
      <w:numFmt w:val="bullet"/>
      <w:lvlText w:val="▪"/>
      <w:lvlJc w:val="left"/>
      <w:pPr>
        <w:ind w:left="5762" w:hanging="360"/>
      </w:pPr>
      <w:rPr>
        <w:rFonts w:ascii="Noto Sans Symbols" w:hAnsi="Noto Sans Symbols" w:eastAsia="Noto Sans Symbols" w:cs="Noto Sans Symbols"/>
        <w:sz w:val="20"/>
        <w:szCs w:val="20"/>
        <w:vertAlign w:val="baseline"/>
      </w:rPr>
    </w:lvl>
    <w:lvl w:ilvl="8">
      <w:start w:val="1"/>
      <w:numFmt w:val="bullet"/>
      <w:lvlText w:val="▪"/>
      <w:lvlJc w:val="left"/>
      <w:pPr>
        <w:ind w:left="6482" w:hanging="360"/>
      </w:pPr>
      <w:rPr>
        <w:rFonts w:ascii="Noto Sans Symbols" w:hAnsi="Noto Sans Symbols" w:eastAsia="Noto Sans Symbols" w:cs="Noto Sans Symbols"/>
        <w:sz w:val="20"/>
        <w:szCs w:val="20"/>
        <w:vertAlign w:val="baseline"/>
      </w:rPr>
    </w:lvl>
  </w:abstractNum>
  <w:abstractNum w:abstractNumId="2" w15:restartNumberingAfterBreak="0">
    <w:nsid w:val="457A09E0"/>
    <w:multiLevelType w:val="multilevel"/>
    <w:tmpl w:val="C2606D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FDE1C12"/>
    <w:multiLevelType w:val="hybridMultilevel"/>
    <w:tmpl w:val="26A2723E"/>
    <w:lvl w:ilvl="0" w:tplc="04090001">
      <w:start w:val="1"/>
      <w:numFmt w:val="bullet"/>
      <w:lvlText w:val=""/>
      <w:lvlJc w:val="left"/>
      <w:pPr>
        <w:ind w:left="718" w:hanging="360"/>
      </w:pPr>
      <w:rPr>
        <w:rFonts w:hint="default" w:ascii="Symbol" w:hAnsi="Symbol"/>
      </w:rPr>
    </w:lvl>
    <w:lvl w:ilvl="1" w:tplc="04090003" w:tentative="1">
      <w:start w:val="1"/>
      <w:numFmt w:val="bullet"/>
      <w:lvlText w:val="o"/>
      <w:lvlJc w:val="left"/>
      <w:pPr>
        <w:ind w:left="1438" w:hanging="360"/>
      </w:pPr>
      <w:rPr>
        <w:rFonts w:hint="default" w:ascii="Courier New" w:hAnsi="Courier New" w:cs="Courier New"/>
      </w:rPr>
    </w:lvl>
    <w:lvl w:ilvl="2" w:tplc="04090005" w:tentative="1">
      <w:start w:val="1"/>
      <w:numFmt w:val="bullet"/>
      <w:lvlText w:val=""/>
      <w:lvlJc w:val="left"/>
      <w:pPr>
        <w:ind w:left="2158" w:hanging="360"/>
      </w:pPr>
      <w:rPr>
        <w:rFonts w:hint="default" w:ascii="Wingdings" w:hAnsi="Wingdings"/>
      </w:rPr>
    </w:lvl>
    <w:lvl w:ilvl="3" w:tplc="04090001" w:tentative="1">
      <w:start w:val="1"/>
      <w:numFmt w:val="bullet"/>
      <w:lvlText w:val=""/>
      <w:lvlJc w:val="left"/>
      <w:pPr>
        <w:ind w:left="2878" w:hanging="360"/>
      </w:pPr>
      <w:rPr>
        <w:rFonts w:hint="default" w:ascii="Symbol" w:hAnsi="Symbol"/>
      </w:rPr>
    </w:lvl>
    <w:lvl w:ilvl="4" w:tplc="04090003" w:tentative="1">
      <w:start w:val="1"/>
      <w:numFmt w:val="bullet"/>
      <w:lvlText w:val="o"/>
      <w:lvlJc w:val="left"/>
      <w:pPr>
        <w:ind w:left="3598" w:hanging="360"/>
      </w:pPr>
      <w:rPr>
        <w:rFonts w:hint="default" w:ascii="Courier New" w:hAnsi="Courier New" w:cs="Courier New"/>
      </w:rPr>
    </w:lvl>
    <w:lvl w:ilvl="5" w:tplc="04090005" w:tentative="1">
      <w:start w:val="1"/>
      <w:numFmt w:val="bullet"/>
      <w:lvlText w:val=""/>
      <w:lvlJc w:val="left"/>
      <w:pPr>
        <w:ind w:left="4318" w:hanging="360"/>
      </w:pPr>
      <w:rPr>
        <w:rFonts w:hint="default" w:ascii="Wingdings" w:hAnsi="Wingdings"/>
      </w:rPr>
    </w:lvl>
    <w:lvl w:ilvl="6" w:tplc="04090001" w:tentative="1">
      <w:start w:val="1"/>
      <w:numFmt w:val="bullet"/>
      <w:lvlText w:val=""/>
      <w:lvlJc w:val="left"/>
      <w:pPr>
        <w:ind w:left="5038" w:hanging="360"/>
      </w:pPr>
      <w:rPr>
        <w:rFonts w:hint="default" w:ascii="Symbol" w:hAnsi="Symbol"/>
      </w:rPr>
    </w:lvl>
    <w:lvl w:ilvl="7" w:tplc="04090003" w:tentative="1">
      <w:start w:val="1"/>
      <w:numFmt w:val="bullet"/>
      <w:lvlText w:val="o"/>
      <w:lvlJc w:val="left"/>
      <w:pPr>
        <w:ind w:left="5758" w:hanging="360"/>
      </w:pPr>
      <w:rPr>
        <w:rFonts w:hint="default" w:ascii="Courier New" w:hAnsi="Courier New" w:cs="Courier New"/>
      </w:rPr>
    </w:lvl>
    <w:lvl w:ilvl="8" w:tplc="04090005" w:tentative="1">
      <w:start w:val="1"/>
      <w:numFmt w:val="bullet"/>
      <w:lvlText w:val=""/>
      <w:lvlJc w:val="left"/>
      <w:pPr>
        <w:ind w:left="6478" w:hanging="360"/>
      </w:pPr>
      <w:rPr>
        <w:rFonts w:hint="default" w:ascii="Wingdings" w:hAnsi="Wingdings"/>
      </w:rPr>
    </w:lvl>
  </w:abstractNum>
  <w:abstractNum w:abstractNumId="4" w15:restartNumberingAfterBreak="0">
    <w:nsid w:val="60B3038F"/>
    <w:multiLevelType w:val="multilevel"/>
    <w:tmpl w:val="583673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03390365">
    <w:abstractNumId w:val="1"/>
  </w:num>
  <w:num w:numId="2" w16cid:durableId="1771004129">
    <w:abstractNumId w:val="3"/>
  </w:num>
  <w:num w:numId="3" w16cid:durableId="1954048964">
    <w:abstractNumId w:val="4"/>
  </w:num>
  <w:num w:numId="4" w16cid:durableId="1373576015">
    <w:abstractNumId w:val="0"/>
  </w:num>
  <w:num w:numId="5" w16cid:durableId="1028529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F2"/>
    <w:rsid w:val="002509B5"/>
    <w:rsid w:val="00373FC8"/>
    <w:rsid w:val="004952AD"/>
    <w:rsid w:val="004A2906"/>
    <w:rsid w:val="006604B0"/>
    <w:rsid w:val="006A0F28"/>
    <w:rsid w:val="007F6293"/>
    <w:rsid w:val="00895EF2"/>
    <w:rsid w:val="009E5B9E"/>
    <w:rsid w:val="009F78C0"/>
    <w:rsid w:val="00A45131"/>
    <w:rsid w:val="00AB2B1D"/>
    <w:rsid w:val="00AE7B04"/>
    <w:rsid w:val="00CD754E"/>
    <w:rsid w:val="00F77BDE"/>
    <w:rsid w:val="00FD68D0"/>
    <w:rsid w:val="0E3BC496"/>
    <w:rsid w:val="20D3F1EB"/>
    <w:rsid w:val="6D69309D"/>
    <w:rsid w:val="79D50C3E"/>
    <w:rsid w:val="7BC45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D008"/>
  <w15:docId w15:val="{DCDAFB98-C030-41BB-8EFA-A31E2D28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Revision">
    <w:name w:val="Revision"/>
    <w:pPr>
      <w:suppressAutoHyphens/>
      <w:spacing w:line="1" w:lineRule="atLeast"/>
      <w:ind w:left="-1" w:leftChars="-1" w:hanging="1" w:hangingChars="1"/>
      <w:textDirection w:val="btLr"/>
      <w:textAlignment w:val="top"/>
      <w:outlineLvl w:val="0"/>
    </w:pPr>
    <w:rPr>
      <w:position w:val="-1"/>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styleId="CommentTextChar" w:customStyle="1">
    <w:name w:val="Comment Text Char"/>
    <w:rPr>
      <w:rFonts w:ascii="Times New Roman" w:hAnsi="Times New Roman" w:eastAsia="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styleId="CommentSubjectChar" w:customStyle="1">
    <w:name w:val="Comment Subject Char"/>
    <w:rPr>
      <w:rFonts w:ascii="Times New Roman" w:hAnsi="Times New Roman" w:eastAsia="Times New Roman"/>
      <w:b/>
      <w:bCs/>
      <w:w w:val="100"/>
      <w:position w:val="-1"/>
      <w:effect w:val="none"/>
      <w:vertAlign w:val="baseline"/>
      <w:cs w:val="0"/>
      <w:em w:val="none"/>
    </w:rPr>
  </w:style>
  <w:style w:type="character" w:styleId="cf01" w:customStyle="1">
    <w:name w:val="cf01"/>
    <w:rPr>
      <w:rFonts w:hint="default" w:ascii="Segoe UI" w:hAnsi="Segoe UI" w:cs="Segoe UI"/>
      <w:w w:val="100"/>
      <w:position w:val="-1"/>
      <w:sz w:val="18"/>
      <w:szCs w:val="18"/>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373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1366">
      <w:bodyDiv w:val="1"/>
      <w:marLeft w:val="0"/>
      <w:marRight w:val="0"/>
      <w:marTop w:val="0"/>
      <w:marBottom w:val="0"/>
      <w:divBdr>
        <w:top w:val="none" w:sz="0" w:space="0" w:color="auto"/>
        <w:left w:val="none" w:sz="0" w:space="0" w:color="auto"/>
        <w:bottom w:val="none" w:sz="0" w:space="0" w:color="auto"/>
        <w:right w:val="none" w:sz="0" w:space="0" w:color="auto"/>
      </w:divBdr>
    </w:div>
    <w:div w:id="175772286">
      <w:bodyDiv w:val="1"/>
      <w:marLeft w:val="0"/>
      <w:marRight w:val="0"/>
      <w:marTop w:val="0"/>
      <w:marBottom w:val="0"/>
      <w:divBdr>
        <w:top w:val="none" w:sz="0" w:space="0" w:color="auto"/>
        <w:left w:val="none" w:sz="0" w:space="0" w:color="auto"/>
        <w:bottom w:val="none" w:sz="0" w:space="0" w:color="auto"/>
        <w:right w:val="none" w:sz="0" w:space="0" w:color="auto"/>
      </w:divBdr>
    </w:div>
    <w:div w:id="190647886">
      <w:bodyDiv w:val="1"/>
      <w:marLeft w:val="0"/>
      <w:marRight w:val="0"/>
      <w:marTop w:val="0"/>
      <w:marBottom w:val="0"/>
      <w:divBdr>
        <w:top w:val="none" w:sz="0" w:space="0" w:color="auto"/>
        <w:left w:val="none" w:sz="0" w:space="0" w:color="auto"/>
        <w:bottom w:val="none" w:sz="0" w:space="0" w:color="auto"/>
        <w:right w:val="none" w:sz="0" w:space="0" w:color="auto"/>
      </w:divBdr>
    </w:div>
    <w:div w:id="474446807">
      <w:bodyDiv w:val="1"/>
      <w:marLeft w:val="0"/>
      <w:marRight w:val="0"/>
      <w:marTop w:val="0"/>
      <w:marBottom w:val="0"/>
      <w:divBdr>
        <w:top w:val="none" w:sz="0" w:space="0" w:color="auto"/>
        <w:left w:val="none" w:sz="0" w:space="0" w:color="auto"/>
        <w:bottom w:val="none" w:sz="0" w:space="0" w:color="auto"/>
        <w:right w:val="none" w:sz="0" w:space="0" w:color="auto"/>
      </w:divBdr>
    </w:div>
    <w:div w:id="488906017">
      <w:bodyDiv w:val="1"/>
      <w:marLeft w:val="0"/>
      <w:marRight w:val="0"/>
      <w:marTop w:val="0"/>
      <w:marBottom w:val="0"/>
      <w:divBdr>
        <w:top w:val="none" w:sz="0" w:space="0" w:color="auto"/>
        <w:left w:val="none" w:sz="0" w:space="0" w:color="auto"/>
        <w:bottom w:val="none" w:sz="0" w:space="0" w:color="auto"/>
        <w:right w:val="none" w:sz="0" w:space="0" w:color="auto"/>
      </w:divBdr>
    </w:div>
    <w:div w:id="1802917426">
      <w:bodyDiv w:val="1"/>
      <w:marLeft w:val="0"/>
      <w:marRight w:val="0"/>
      <w:marTop w:val="0"/>
      <w:marBottom w:val="0"/>
      <w:divBdr>
        <w:top w:val="none" w:sz="0" w:space="0" w:color="auto"/>
        <w:left w:val="none" w:sz="0" w:space="0" w:color="auto"/>
        <w:bottom w:val="none" w:sz="0" w:space="0" w:color="auto"/>
        <w:right w:val="none" w:sz="0" w:space="0" w:color="auto"/>
      </w:divBdr>
    </w:div>
    <w:div w:id="1937982295">
      <w:bodyDiv w:val="1"/>
      <w:marLeft w:val="0"/>
      <w:marRight w:val="0"/>
      <w:marTop w:val="0"/>
      <w:marBottom w:val="0"/>
      <w:divBdr>
        <w:top w:val="none" w:sz="0" w:space="0" w:color="auto"/>
        <w:left w:val="none" w:sz="0" w:space="0" w:color="auto"/>
        <w:bottom w:val="none" w:sz="0" w:space="0" w:color="auto"/>
        <w:right w:val="none" w:sz="0" w:space="0" w:color="auto"/>
      </w:divBdr>
    </w:div>
    <w:div w:id="2030838826">
      <w:bodyDiv w:val="1"/>
      <w:marLeft w:val="0"/>
      <w:marRight w:val="0"/>
      <w:marTop w:val="0"/>
      <w:marBottom w:val="0"/>
      <w:divBdr>
        <w:top w:val="none" w:sz="0" w:space="0" w:color="auto"/>
        <w:left w:val="none" w:sz="0" w:space="0" w:color="auto"/>
        <w:bottom w:val="none" w:sz="0" w:space="0" w:color="auto"/>
        <w:right w:val="none" w:sz="0" w:space="0" w:color="auto"/>
      </w:divBdr>
    </w:div>
    <w:div w:id="2069764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www.kidney.org/membership"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nkf.worksmartsuite.com/UserContentStart.aspx" TargetMode="External" Id="R8609109626e840ef" /><Relationship Type="http://schemas.openxmlformats.org/officeDocument/2006/relationships/hyperlink" Target="https://www.kidney.org/spring-clinical" TargetMode="External" Id="Ref8cf2e09bef4a2e" /><Relationship Type="http://schemas.openxmlformats.org/officeDocument/2006/relationships/hyperlink" Target="https://www.kidney.org/professionals/physicians/fellowship" TargetMode="External" Id="R02a31e4050e04f24" /><Relationship Type="http://schemas.openxmlformats.org/officeDocument/2006/relationships/hyperlink" Target="https://www.kidney.org/education" TargetMode="External" Id="Rabdf535d28f84d07" /><Relationship Type="http://schemas.openxmlformats.org/officeDocument/2006/relationships/hyperlink" Target="https://www.kidney.org/professionals/CAP/sub_resources" TargetMode="External" Id="R1ef285d6ba2248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NCURLS/Er25LStuh1SYkyB4iqw==">AMUW2mUPHoZGOrKeJZyTxflc2u+D1gjO6rhxPaWoxKP1TNmOI51T3QJd/u+ZK415/wvsUCfBE8o0xbTqQ97Zoo9/jjLlypnlFhP8YdWdLjcxPfIdXmczpSk=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skale</dc:creator>
  <lastModifiedBy>Katie Cooper</lastModifiedBy>
  <revision>21</revision>
  <dcterms:created xsi:type="dcterms:W3CDTF">2022-07-15T17:49:00.0000000Z</dcterms:created>
  <dcterms:modified xsi:type="dcterms:W3CDTF">2023-02-08T20:37:02.8698024Z</dcterms:modified>
</coreProperties>
</file>