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ED" w:rsidRDefault="002241ED" w:rsidP="002241ED">
      <w:pPr>
        <w:jc w:val="center"/>
        <w:rPr>
          <w:rFonts w:cs="Helvetica"/>
          <w:b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cs="Helvetica"/>
          <w:b/>
          <w:color w:val="333333"/>
          <w:sz w:val="24"/>
          <w:szCs w:val="24"/>
          <w:shd w:val="clear" w:color="auto" w:fill="FFFFFF"/>
        </w:rPr>
        <w:t>World Kidney Day</w:t>
      </w:r>
    </w:p>
    <w:p w:rsidR="00230929" w:rsidRPr="005C0388" w:rsidRDefault="006738AE">
      <w:pPr>
        <w:rPr>
          <w:rFonts w:cs="Helvetica"/>
          <w:b/>
          <w:color w:val="333333"/>
          <w:sz w:val="24"/>
          <w:szCs w:val="24"/>
          <w:shd w:val="clear" w:color="auto" w:fill="FFFFFF"/>
        </w:rPr>
      </w:pPr>
      <w:r w:rsidRPr="005C0388">
        <w:rPr>
          <w:rFonts w:cs="Helvetica"/>
          <w:b/>
          <w:color w:val="333333"/>
          <w:sz w:val="24"/>
          <w:szCs w:val="24"/>
          <w:shd w:val="clear" w:color="auto" w:fill="FFFFFF"/>
        </w:rPr>
        <w:t>CHILDREN</w:t>
      </w:r>
      <w:r w:rsidR="00337DEA">
        <w:rPr>
          <w:rFonts w:cs="Helvetica"/>
          <w:b/>
          <w:color w:val="333333"/>
          <w:sz w:val="24"/>
          <w:szCs w:val="24"/>
          <w:shd w:val="clear" w:color="auto" w:fill="FFFFFF"/>
        </w:rPr>
        <w:t xml:space="preserve"> and </w:t>
      </w:r>
      <w:r w:rsidR="002241ED">
        <w:rPr>
          <w:rFonts w:cs="Helvetica"/>
          <w:b/>
          <w:color w:val="333333"/>
          <w:sz w:val="24"/>
          <w:szCs w:val="24"/>
          <w:shd w:val="clear" w:color="auto" w:fill="FFFFFF"/>
        </w:rPr>
        <w:t>KIDNEY DISEASE</w:t>
      </w:r>
    </w:p>
    <w:p w:rsidR="006738AE" w:rsidRPr="006738AE" w:rsidRDefault="006738AE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6738AE">
        <w:rPr>
          <w:rFonts w:cs="Arial"/>
          <w:color w:val="000000"/>
          <w:sz w:val="24"/>
          <w:szCs w:val="24"/>
          <w:shd w:val="clear" w:color="auto" w:fill="FFFFFF"/>
        </w:rPr>
        <w:t>Worldwide</w:t>
      </w:r>
      <w:r w:rsidR="005C0388">
        <w:rPr>
          <w:rFonts w:cs="Arial"/>
          <w:color w:val="000000"/>
          <w:sz w:val="24"/>
          <w:szCs w:val="24"/>
          <w:shd w:val="clear" w:color="auto" w:fill="FFFFFF"/>
        </w:rPr>
        <w:t>---</w:t>
      </w:r>
    </w:p>
    <w:p w:rsidR="00572E87" w:rsidRPr="002056FD" w:rsidRDefault="00337DEA" w:rsidP="00FB42A1">
      <w:pPr>
        <w:pStyle w:val="ListParagraph"/>
        <w:numPr>
          <w:ilvl w:val="0"/>
          <w:numId w:val="3"/>
        </w:numPr>
        <w:rPr>
          <w:rStyle w:val="Hyperlink"/>
          <w:rFonts w:cs="Arial"/>
          <w:color w:val="000000"/>
          <w:sz w:val="24"/>
          <w:szCs w:val="24"/>
          <w:u w:val="none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The number of children with kidney disease</w:t>
      </w:r>
      <w:r w:rsidR="006738AE" w:rsidRPr="002056FD">
        <w:rPr>
          <w:rFonts w:cs="Arial"/>
          <w:color w:val="000000"/>
          <w:sz w:val="24"/>
          <w:szCs w:val="24"/>
          <w:shd w:val="clear" w:color="auto" w:fill="FFFFFF"/>
        </w:rPr>
        <w:t xml:space="preserve"> is about 18.5-58.3 per million children.</w:t>
      </w:r>
      <w:bookmarkStart w:id="1" w:name="_Ref437000703"/>
      <w:r w:rsidR="007B02FD" w:rsidRPr="002056FD">
        <w:rPr>
          <w:rStyle w:val="EndnoteReference"/>
          <w:rFonts w:cs="Arial"/>
          <w:color w:val="000000"/>
          <w:sz w:val="24"/>
          <w:szCs w:val="24"/>
          <w:shd w:val="clear" w:color="auto" w:fill="FFFFFF"/>
        </w:rPr>
        <w:endnoteReference w:id="1"/>
      </w:r>
      <w:bookmarkEnd w:id="1"/>
      <w:r w:rsidR="007B02FD" w:rsidRPr="002056FD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</w:p>
    <w:p w:rsidR="00FB42A1" w:rsidRPr="002056FD" w:rsidRDefault="005615A3" w:rsidP="00FB42A1">
      <w:pPr>
        <w:pStyle w:val="ListParagraph"/>
        <w:numPr>
          <w:ilvl w:val="0"/>
          <w:numId w:val="3"/>
        </w:numPr>
        <w:rPr>
          <w:rFonts w:cs="Arial"/>
          <w:color w:val="000000"/>
          <w:sz w:val="24"/>
          <w:szCs w:val="24"/>
          <w:shd w:val="clear" w:color="auto" w:fill="FFFFFF"/>
        </w:rPr>
      </w:pPr>
      <w:r w:rsidRPr="002056FD">
        <w:rPr>
          <w:rFonts w:cs="Arial"/>
          <w:color w:val="000000"/>
          <w:sz w:val="24"/>
          <w:szCs w:val="24"/>
          <w:shd w:val="clear" w:color="auto" w:fill="FFFFFF"/>
        </w:rPr>
        <w:t>About 70% of chil</w:t>
      </w:r>
      <w:r w:rsidR="00337DEA">
        <w:rPr>
          <w:rFonts w:cs="Arial"/>
          <w:color w:val="000000"/>
          <w:sz w:val="24"/>
          <w:szCs w:val="24"/>
          <w:shd w:val="clear" w:color="auto" w:fill="FFFFFF"/>
        </w:rPr>
        <w:t>dren with kidney disease</w:t>
      </w:r>
      <w:r w:rsidR="00FB42A1" w:rsidRPr="002056FD">
        <w:rPr>
          <w:rFonts w:cs="Arial"/>
          <w:color w:val="000000"/>
          <w:sz w:val="24"/>
          <w:szCs w:val="24"/>
          <w:shd w:val="clear" w:color="auto" w:fill="FFFFFF"/>
        </w:rPr>
        <w:t xml:space="preserve"> will develop kidney failure</w:t>
      </w:r>
      <w:r w:rsidR="000F1D0B">
        <w:rPr>
          <w:rFonts w:cs="Arial"/>
          <w:color w:val="000000"/>
          <w:sz w:val="24"/>
          <w:szCs w:val="24"/>
          <w:shd w:val="clear" w:color="auto" w:fill="FFFFFF"/>
        </w:rPr>
        <w:t xml:space="preserve"> by age 20 years.</w:t>
      </w:r>
      <w:r w:rsidR="000F1D0B" w:rsidRPr="000F1D0B">
        <w:rPr>
          <w:rFonts w:cs="Arial"/>
          <w:color w:val="000000"/>
          <w:sz w:val="24"/>
          <w:szCs w:val="24"/>
          <w:shd w:val="clear" w:color="auto" w:fill="FFFFFF"/>
          <w:vertAlign w:val="superscript"/>
        </w:rPr>
        <w:fldChar w:fldCharType="begin"/>
      </w:r>
      <w:r w:rsidR="000F1D0B" w:rsidRPr="000F1D0B">
        <w:rPr>
          <w:rFonts w:cs="Arial"/>
          <w:color w:val="000000"/>
          <w:sz w:val="24"/>
          <w:szCs w:val="24"/>
          <w:shd w:val="clear" w:color="auto" w:fill="FFFFFF"/>
          <w:vertAlign w:val="superscript"/>
        </w:rPr>
        <w:instrText xml:space="preserve"> NOTEREF _Ref437000703 \h </w:instrText>
      </w:r>
      <w:r w:rsidR="000F1D0B">
        <w:rPr>
          <w:rFonts w:cs="Arial"/>
          <w:color w:val="000000"/>
          <w:sz w:val="24"/>
          <w:szCs w:val="24"/>
          <w:shd w:val="clear" w:color="auto" w:fill="FFFFFF"/>
          <w:vertAlign w:val="superscript"/>
        </w:rPr>
        <w:instrText xml:space="preserve"> \* MERGEFORMAT </w:instrText>
      </w:r>
      <w:r w:rsidR="000F1D0B" w:rsidRPr="000F1D0B">
        <w:rPr>
          <w:rFonts w:cs="Arial"/>
          <w:color w:val="000000"/>
          <w:sz w:val="24"/>
          <w:szCs w:val="24"/>
          <w:shd w:val="clear" w:color="auto" w:fill="FFFFFF"/>
          <w:vertAlign w:val="superscript"/>
        </w:rPr>
      </w:r>
      <w:r w:rsidR="000F1D0B" w:rsidRPr="000F1D0B">
        <w:rPr>
          <w:rFonts w:cs="Arial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0F1D0B" w:rsidRPr="000F1D0B">
        <w:rPr>
          <w:rFonts w:cs="Arial"/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0F1D0B" w:rsidRPr="000F1D0B">
        <w:rPr>
          <w:rFonts w:cs="Arial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</w:p>
    <w:p w:rsidR="00312689" w:rsidRPr="002056FD" w:rsidRDefault="00312689" w:rsidP="00312689">
      <w:pPr>
        <w:pStyle w:val="ListParagraph"/>
        <w:numPr>
          <w:ilvl w:val="0"/>
          <w:numId w:val="3"/>
        </w:numPr>
        <w:rPr>
          <w:rFonts w:cs="Arial"/>
          <w:color w:val="000000"/>
          <w:sz w:val="24"/>
          <w:szCs w:val="24"/>
          <w:shd w:val="clear" w:color="auto" w:fill="FFFFFF"/>
        </w:rPr>
      </w:pPr>
      <w:r w:rsidRPr="002056FD">
        <w:rPr>
          <w:rFonts w:cs="Arial"/>
          <w:sz w:val="24"/>
          <w:szCs w:val="24"/>
          <w:shd w:val="clear" w:color="auto" w:fill="FFFFFF"/>
        </w:rPr>
        <w:t>Children with kidney disease have a greater chance of dying than children in the general population.</w:t>
      </w:r>
      <w:bookmarkStart w:id="2" w:name="_Ref437001278"/>
      <w:r w:rsidRPr="002056FD">
        <w:rPr>
          <w:rStyle w:val="EndnoteReference"/>
          <w:rFonts w:cs="Arial"/>
          <w:sz w:val="24"/>
          <w:szCs w:val="24"/>
          <w:shd w:val="clear" w:color="auto" w:fill="FFFFFF"/>
        </w:rPr>
        <w:endnoteReference w:id="2"/>
      </w:r>
      <w:bookmarkEnd w:id="2"/>
      <w:r w:rsidR="000F1D0B">
        <w:rPr>
          <w:rFonts w:cs="Arial"/>
          <w:sz w:val="24"/>
          <w:szCs w:val="24"/>
          <w:shd w:val="clear" w:color="auto" w:fill="FFFFFF"/>
        </w:rPr>
        <w:t xml:space="preserve">  </w:t>
      </w:r>
    </w:p>
    <w:p w:rsidR="00312689" w:rsidRPr="002056FD" w:rsidRDefault="00312689" w:rsidP="00312689">
      <w:pPr>
        <w:pStyle w:val="ListParagraph"/>
        <w:numPr>
          <w:ilvl w:val="0"/>
          <w:numId w:val="3"/>
        </w:numPr>
        <w:rPr>
          <w:rFonts w:cs="Arial"/>
          <w:color w:val="000000"/>
          <w:sz w:val="24"/>
          <w:szCs w:val="24"/>
          <w:shd w:val="clear" w:color="auto" w:fill="FFFFFF"/>
        </w:rPr>
      </w:pPr>
      <w:r w:rsidRPr="002056FD">
        <w:rPr>
          <w:rFonts w:cs="Arial"/>
          <w:color w:val="000000"/>
          <w:sz w:val="24"/>
          <w:szCs w:val="24"/>
          <w:shd w:val="clear" w:color="auto" w:fill="FFFFFF"/>
        </w:rPr>
        <w:t>The most common cause of death in children on dialysis is heart-lung disease, followed by infection.</w:t>
      </w:r>
      <w:r w:rsidRPr="002056FD">
        <w:rPr>
          <w:rStyle w:val="EndnoteReference"/>
          <w:rFonts w:cs="Arial"/>
          <w:color w:val="000000"/>
          <w:sz w:val="24"/>
          <w:szCs w:val="24"/>
          <w:shd w:val="clear" w:color="auto" w:fill="FFFFFF"/>
        </w:rPr>
        <w:endnoteReference w:id="3"/>
      </w:r>
    </w:p>
    <w:p w:rsidR="00B64E9C" w:rsidRPr="002056FD" w:rsidRDefault="0002505D" w:rsidP="00FB42A1">
      <w:pPr>
        <w:pStyle w:val="ListParagraph"/>
        <w:numPr>
          <w:ilvl w:val="0"/>
          <w:numId w:val="3"/>
        </w:numPr>
        <w:rPr>
          <w:rFonts w:cs="Arial"/>
          <w:color w:val="000000"/>
          <w:sz w:val="24"/>
          <w:szCs w:val="24"/>
          <w:shd w:val="clear" w:color="auto" w:fill="FFFFFF"/>
        </w:rPr>
      </w:pPr>
      <w:r w:rsidRPr="002056FD">
        <w:rPr>
          <w:rFonts w:cs="Arial"/>
          <w:sz w:val="24"/>
          <w:szCs w:val="24"/>
          <w:shd w:val="clear" w:color="auto" w:fill="FFFFFF"/>
        </w:rPr>
        <w:t xml:space="preserve">The rate of childhood obesity increased from 4% in 1990 to almost 7% in 2010. </w:t>
      </w:r>
      <w:r w:rsidR="00B64E9C" w:rsidRPr="002056FD">
        <w:rPr>
          <w:rFonts w:cs="Arial"/>
          <w:sz w:val="24"/>
          <w:szCs w:val="24"/>
          <w:shd w:val="clear" w:color="auto" w:fill="FFFFFF"/>
        </w:rPr>
        <w:t>This trend is expected to continue and reach about 9% by 2020.</w:t>
      </w:r>
      <w:r w:rsidR="00F416B3" w:rsidRPr="002056FD">
        <w:rPr>
          <w:rStyle w:val="EndnoteReference"/>
          <w:rFonts w:cs="Arial"/>
          <w:sz w:val="24"/>
          <w:szCs w:val="24"/>
          <w:shd w:val="clear" w:color="auto" w:fill="FFFFFF"/>
        </w:rPr>
        <w:endnoteReference w:id="4"/>
      </w:r>
      <w:r w:rsidR="00B64E9C" w:rsidRPr="002056FD">
        <w:rPr>
          <w:rFonts w:cs="Arial"/>
          <w:sz w:val="24"/>
          <w:szCs w:val="24"/>
          <w:shd w:val="clear" w:color="auto" w:fill="FFFFFF"/>
        </w:rPr>
        <w:t xml:space="preserve"> </w:t>
      </w:r>
      <w:r w:rsidRPr="002056FD">
        <w:rPr>
          <w:rFonts w:cs="Arial"/>
          <w:sz w:val="24"/>
          <w:szCs w:val="24"/>
          <w:shd w:val="clear" w:color="auto" w:fill="FFFFFF"/>
        </w:rPr>
        <w:t>Obesity increases the chances of high blood pressure, diabetes, and kidney disease.</w:t>
      </w:r>
      <w:r w:rsidR="007B02FD" w:rsidRPr="002056FD">
        <w:rPr>
          <w:rFonts w:cs="Arial"/>
          <w:sz w:val="24"/>
          <w:szCs w:val="24"/>
          <w:shd w:val="clear" w:color="auto" w:fill="FFFFFF"/>
        </w:rPr>
        <w:t xml:space="preserve"> </w:t>
      </w:r>
    </w:p>
    <w:p w:rsidR="00DF16CE" w:rsidRPr="002056FD" w:rsidRDefault="00DF16CE" w:rsidP="00DF16CE">
      <w:pPr>
        <w:pStyle w:val="ListParagraph"/>
        <w:numPr>
          <w:ilvl w:val="0"/>
          <w:numId w:val="3"/>
        </w:numPr>
        <w:rPr>
          <w:rFonts w:cs="Arial"/>
          <w:color w:val="000000"/>
          <w:sz w:val="24"/>
          <w:szCs w:val="24"/>
          <w:shd w:val="clear" w:color="auto" w:fill="FFFFFF"/>
        </w:rPr>
      </w:pPr>
      <w:r w:rsidRPr="002056FD">
        <w:rPr>
          <w:rFonts w:eastAsia="Times New Roman" w:cs="Helvetica"/>
          <w:sz w:val="24"/>
          <w:szCs w:val="24"/>
        </w:rPr>
        <w:t>About 13 million children are born with low birth weight or prematurely</w:t>
      </w:r>
      <w:r w:rsidR="00F416B3" w:rsidRPr="002056FD">
        <w:rPr>
          <w:rStyle w:val="EndnoteReference"/>
          <w:rFonts w:eastAsia="Times New Roman" w:cs="Helvetica"/>
          <w:sz w:val="24"/>
          <w:szCs w:val="24"/>
        </w:rPr>
        <w:endnoteReference w:id="5"/>
      </w:r>
      <w:r w:rsidRPr="002056FD">
        <w:rPr>
          <w:rFonts w:eastAsia="Times New Roman" w:cs="Helvetica"/>
          <w:sz w:val="24"/>
          <w:szCs w:val="24"/>
        </w:rPr>
        <w:t xml:space="preserve">, leading to a higher chance of having </w:t>
      </w:r>
      <w:r w:rsidRPr="002056FD">
        <w:rPr>
          <w:rFonts w:cs="Arial"/>
          <w:sz w:val="24"/>
          <w:szCs w:val="24"/>
          <w:shd w:val="clear" w:color="auto" w:fill="FFFFFF"/>
        </w:rPr>
        <w:t>high blood pressure and kidney disease</w:t>
      </w:r>
      <w:r w:rsidR="007B02FD" w:rsidRPr="002056FD">
        <w:rPr>
          <w:rFonts w:cs="Arial"/>
          <w:sz w:val="24"/>
          <w:szCs w:val="24"/>
          <w:shd w:val="clear" w:color="auto" w:fill="FFFFFF"/>
        </w:rPr>
        <w:t>.</w:t>
      </w:r>
      <w:r w:rsidRPr="002056FD">
        <w:rPr>
          <w:rFonts w:eastAsia="Times New Roman" w:cs="Helvetica"/>
          <w:sz w:val="24"/>
          <w:szCs w:val="24"/>
        </w:rPr>
        <w:t xml:space="preserve"> </w:t>
      </w:r>
    </w:p>
    <w:p w:rsidR="00F416B3" w:rsidRDefault="00F416B3">
      <w:pPr>
        <w:rPr>
          <w:rFonts w:cs="Helvetica"/>
          <w:color w:val="333333"/>
          <w:sz w:val="24"/>
          <w:szCs w:val="24"/>
          <w:shd w:val="clear" w:color="auto" w:fill="FFFFFF"/>
        </w:rPr>
      </w:pPr>
    </w:p>
    <w:p w:rsidR="001360B0" w:rsidRDefault="001360B0">
      <w:pPr>
        <w:rPr>
          <w:rFonts w:cs="Helvetica"/>
          <w:color w:val="333333"/>
          <w:sz w:val="24"/>
          <w:szCs w:val="24"/>
          <w:shd w:val="clear" w:color="auto" w:fill="FFFFFF"/>
        </w:rPr>
      </w:pPr>
      <w:r>
        <w:rPr>
          <w:rFonts w:cs="Helvetica"/>
          <w:color w:val="333333"/>
          <w:sz w:val="24"/>
          <w:szCs w:val="24"/>
          <w:shd w:val="clear" w:color="auto" w:fill="FFFFFF"/>
        </w:rPr>
        <w:t>In North America---</w:t>
      </w:r>
    </w:p>
    <w:p w:rsidR="00817ABE" w:rsidRPr="002056FD" w:rsidRDefault="007B3C18" w:rsidP="00F416B3">
      <w:pPr>
        <w:pStyle w:val="ListParagraph"/>
        <w:numPr>
          <w:ilvl w:val="0"/>
          <w:numId w:val="6"/>
        </w:numPr>
        <w:rPr>
          <w:rFonts w:cs="Helvetica"/>
          <w:color w:val="333333"/>
          <w:sz w:val="24"/>
          <w:szCs w:val="24"/>
          <w:shd w:val="clear" w:color="auto" w:fill="FFFFFF"/>
        </w:rPr>
      </w:pPr>
      <w:r>
        <w:rPr>
          <w:rFonts w:cs="Helvetica"/>
          <w:color w:val="333333"/>
          <w:sz w:val="24"/>
          <w:szCs w:val="24"/>
          <w:shd w:val="clear" w:color="auto" w:fill="FFFFFF"/>
        </w:rPr>
        <w:t>86% of children with kidney disease</w:t>
      </w:r>
      <w:r w:rsidR="00817ABE" w:rsidRPr="002056FD">
        <w:rPr>
          <w:rFonts w:cs="Helvetica"/>
          <w:color w:val="333333"/>
          <w:sz w:val="24"/>
          <w:szCs w:val="24"/>
          <w:shd w:val="clear" w:color="auto" w:fill="FFFFFF"/>
        </w:rPr>
        <w:t xml:space="preserve"> develop kidney failure.</w:t>
      </w:r>
      <w:r w:rsidR="007B02FD" w:rsidRPr="002056FD">
        <w:rPr>
          <w:rStyle w:val="EndnoteReference"/>
          <w:rFonts w:cs="Helvetica"/>
          <w:color w:val="333333"/>
          <w:sz w:val="24"/>
          <w:szCs w:val="24"/>
          <w:shd w:val="clear" w:color="auto" w:fill="FFFFFF"/>
        </w:rPr>
        <w:endnoteReference w:id="6"/>
      </w:r>
      <w:r w:rsidR="007B02FD" w:rsidRPr="002056FD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</w:p>
    <w:p w:rsidR="001360B0" w:rsidRPr="002056FD" w:rsidRDefault="001360B0" w:rsidP="00F416B3">
      <w:pPr>
        <w:pStyle w:val="ListParagraph"/>
        <w:numPr>
          <w:ilvl w:val="0"/>
          <w:numId w:val="6"/>
        </w:numPr>
        <w:rPr>
          <w:rFonts w:cs="Helvetica"/>
          <w:color w:val="333333"/>
          <w:sz w:val="24"/>
          <w:szCs w:val="24"/>
          <w:shd w:val="clear" w:color="auto" w:fill="FFFFFF"/>
        </w:rPr>
      </w:pPr>
      <w:r w:rsidRPr="002056FD">
        <w:rPr>
          <w:rFonts w:cs="Helvetica"/>
          <w:color w:val="333333"/>
          <w:sz w:val="24"/>
          <w:szCs w:val="24"/>
          <w:shd w:val="clear" w:color="auto" w:fill="FFFFFF"/>
        </w:rPr>
        <w:t xml:space="preserve">The number of children </w:t>
      </w:r>
      <w:r w:rsidR="000F1D0B">
        <w:rPr>
          <w:rFonts w:cs="Helvetica"/>
          <w:color w:val="333333"/>
          <w:sz w:val="24"/>
          <w:szCs w:val="24"/>
          <w:shd w:val="clear" w:color="auto" w:fill="FFFFFF"/>
        </w:rPr>
        <w:t>on dialysis was over 7000 in</w:t>
      </w:r>
      <w:r w:rsidR="00F416B3" w:rsidRPr="002056FD">
        <w:rPr>
          <w:rFonts w:cs="Helvetica"/>
          <w:color w:val="333333"/>
          <w:sz w:val="24"/>
          <w:szCs w:val="24"/>
          <w:shd w:val="clear" w:color="auto" w:fill="FFFFFF"/>
        </w:rPr>
        <w:t xml:space="preserve"> 2011.</w:t>
      </w:r>
      <w:bookmarkStart w:id="3" w:name="_Ref437001151"/>
      <w:r w:rsidR="00524A7D">
        <w:rPr>
          <w:rStyle w:val="EndnoteReference"/>
          <w:rFonts w:cs="Helvetica"/>
          <w:color w:val="333333"/>
          <w:sz w:val="24"/>
          <w:szCs w:val="24"/>
          <w:shd w:val="clear" w:color="auto" w:fill="FFFFFF"/>
        </w:rPr>
        <w:endnoteReference w:id="7"/>
      </w:r>
      <w:bookmarkEnd w:id="3"/>
      <w:r w:rsidR="00524A7D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</w:p>
    <w:p w:rsidR="001360B0" w:rsidRPr="002056FD" w:rsidRDefault="001360B0" w:rsidP="00F416B3">
      <w:pPr>
        <w:pStyle w:val="ListParagraph"/>
        <w:numPr>
          <w:ilvl w:val="0"/>
          <w:numId w:val="6"/>
        </w:numPr>
        <w:rPr>
          <w:rFonts w:cs="Helvetica"/>
          <w:color w:val="333333"/>
          <w:sz w:val="24"/>
          <w:szCs w:val="24"/>
          <w:shd w:val="clear" w:color="auto" w:fill="FFFFFF"/>
        </w:rPr>
      </w:pPr>
      <w:r w:rsidRPr="002056FD">
        <w:rPr>
          <w:sz w:val="24"/>
          <w:szCs w:val="24"/>
        </w:rPr>
        <w:t>Among school-age patients on peritoneal dialysis, 78% were attending school full-time and 9</w:t>
      </w:r>
      <w:r w:rsidR="000F1D0B">
        <w:rPr>
          <w:sz w:val="24"/>
          <w:szCs w:val="24"/>
        </w:rPr>
        <w:t>% part-time</w:t>
      </w:r>
      <w:r w:rsidR="00524A7D">
        <w:rPr>
          <w:sz w:val="24"/>
          <w:szCs w:val="24"/>
        </w:rPr>
        <w:t>.</w:t>
      </w:r>
      <w:r w:rsidR="00524A7D" w:rsidRPr="00524A7D">
        <w:rPr>
          <w:sz w:val="24"/>
          <w:szCs w:val="24"/>
          <w:vertAlign w:val="superscript"/>
        </w:rPr>
        <w:fldChar w:fldCharType="begin"/>
      </w:r>
      <w:r w:rsidR="00524A7D" w:rsidRPr="00524A7D">
        <w:rPr>
          <w:sz w:val="24"/>
          <w:szCs w:val="24"/>
          <w:vertAlign w:val="superscript"/>
        </w:rPr>
        <w:instrText xml:space="preserve"> NOTEREF _Ref437001151 \h </w:instrText>
      </w:r>
      <w:r w:rsidR="00524A7D">
        <w:rPr>
          <w:sz w:val="24"/>
          <w:szCs w:val="24"/>
          <w:vertAlign w:val="superscript"/>
        </w:rPr>
        <w:instrText xml:space="preserve"> \* MERGEFORMAT </w:instrText>
      </w:r>
      <w:r w:rsidR="00524A7D" w:rsidRPr="00524A7D">
        <w:rPr>
          <w:sz w:val="24"/>
          <w:szCs w:val="24"/>
          <w:vertAlign w:val="superscript"/>
        </w:rPr>
      </w:r>
      <w:r w:rsidR="00524A7D" w:rsidRPr="00524A7D">
        <w:rPr>
          <w:sz w:val="24"/>
          <w:szCs w:val="24"/>
          <w:vertAlign w:val="superscript"/>
        </w:rPr>
        <w:fldChar w:fldCharType="separate"/>
      </w:r>
      <w:r w:rsidR="00524A7D" w:rsidRPr="00524A7D">
        <w:rPr>
          <w:sz w:val="24"/>
          <w:szCs w:val="24"/>
          <w:vertAlign w:val="superscript"/>
        </w:rPr>
        <w:t>7</w:t>
      </w:r>
      <w:r w:rsidR="00524A7D" w:rsidRPr="00524A7D">
        <w:rPr>
          <w:sz w:val="24"/>
          <w:szCs w:val="24"/>
          <w:vertAlign w:val="superscript"/>
        </w:rPr>
        <w:fldChar w:fldCharType="end"/>
      </w:r>
    </w:p>
    <w:p w:rsidR="001360B0" w:rsidRPr="002056FD" w:rsidRDefault="001360B0" w:rsidP="00F416B3">
      <w:pPr>
        <w:pStyle w:val="ListParagraph"/>
        <w:numPr>
          <w:ilvl w:val="0"/>
          <w:numId w:val="6"/>
        </w:numPr>
        <w:rPr>
          <w:rFonts w:cs="Helvetica"/>
          <w:color w:val="333333"/>
          <w:sz w:val="24"/>
          <w:szCs w:val="24"/>
          <w:shd w:val="clear" w:color="auto" w:fill="FFFFFF"/>
        </w:rPr>
      </w:pPr>
      <w:r w:rsidRPr="002056FD">
        <w:rPr>
          <w:sz w:val="24"/>
          <w:szCs w:val="24"/>
        </w:rPr>
        <w:t xml:space="preserve">Among school-age patients on </w:t>
      </w:r>
      <w:r w:rsidR="000210DA" w:rsidRPr="002056FD">
        <w:rPr>
          <w:sz w:val="24"/>
          <w:szCs w:val="24"/>
        </w:rPr>
        <w:t>he</w:t>
      </w:r>
      <w:r w:rsidRPr="002056FD">
        <w:rPr>
          <w:sz w:val="24"/>
          <w:szCs w:val="24"/>
        </w:rPr>
        <w:t>modialysis, 53% were attending school full-time and 28% part-time</w:t>
      </w:r>
      <w:r w:rsidR="0074357F" w:rsidRPr="002056FD">
        <w:rPr>
          <w:sz w:val="24"/>
          <w:szCs w:val="24"/>
        </w:rPr>
        <w:t xml:space="preserve"> during</w:t>
      </w:r>
      <w:r w:rsidR="00524A7D">
        <w:rPr>
          <w:sz w:val="24"/>
          <w:szCs w:val="24"/>
        </w:rPr>
        <w:t xml:space="preserve"> 2011.</w:t>
      </w:r>
      <w:r w:rsidR="00524A7D" w:rsidRPr="00524A7D">
        <w:rPr>
          <w:sz w:val="24"/>
          <w:szCs w:val="24"/>
          <w:vertAlign w:val="superscript"/>
        </w:rPr>
        <w:fldChar w:fldCharType="begin"/>
      </w:r>
      <w:r w:rsidR="00524A7D" w:rsidRPr="00524A7D">
        <w:rPr>
          <w:sz w:val="24"/>
          <w:szCs w:val="24"/>
          <w:vertAlign w:val="superscript"/>
        </w:rPr>
        <w:instrText xml:space="preserve"> NOTEREF _Ref437001151 \h </w:instrText>
      </w:r>
      <w:r w:rsidR="00524A7D">
        <w:rPr>
          <w:sz w:val="24"/>
          <w:szCs w:val="24"/>
          <w:vertAlign w:val="superscript"/>
        </w:rPr>
        <w:instrText xml:space="preserve"> \* MERGEFORMAT </w:instrText>
      </w:r>
      <w:r w:rsidR="00524A7D" w:rsidRPr="00524A7D">
        <w:rPr>
          <w:sz w:val="24"/>
          <w:szCs w:val="24"/>
          <w:vertAlign w:val="superscript"/>
        </w:rPr>
      </w:r>
      <w:r w:rsidR="00524A7D" w:rsidRPr="00524A7D">
        <w:rPr>
          <w:sz w:val="24"/>
          <w:szCs w:val="24"/>
          <w:vertAlign w:val="superscript"/>
        </w:rPr>
        <w:fldChar w:fldCharType="separate"/>
      </w:r>
      <w:r w:rsidR="00524A7D" w:rsidRPr="00524A7D">
        <w:rPr>
          <w:sz w:val="24"/>
          <w:szCs w:val="24"/>
          <w:vertAlign w:val="superscript"/>
        </w:rPr>
        <w:t>7</w:t>
      </w:r>
      <w:r w:rsidR="00524A7D" w:rsidRPr="00524A7D">
        <w:rPr>
          <w:sz w:val="24"/>
          <w:szCs w:val="24"/>
          <w:vertAlign w:val="superscript"/>
        </w:rPr>
        <w:fldChar w:fldCharType="end"/>
      </w:r>
    </w:p>
    <w:p w:rsidR="00F416B3" w:rsidRPr="002056FD" w:rsidRDefault="000F1D0B" w:rsidP="00F416B3">
      <w:pPr>
        <w:pStyle w:val="ListParagraph"/>
        <w:numPr>
          <w:ilvl w:val="0"/>
          <w:numId w:val="6"/>
        </w:numPr>
        <w:rPr>
          <w:rFonts w:cs="Helvetica"/>
          <w:color w:val="333333"/>
          <w:sz w:val="24"/>
          <w:szCs w:val="24"/>
          <w:shd w:val="clear" w:color="auto" w:fill="FFFFFF"/>
        </w:rPr>
      </w:pPr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For children on dialysis, children </w:t>
      </w:r>
      <w:r w:rsidR="001360B0" w:rsidRPr="002056FD">
        <w:rPr>
          <w:rFonts w:cs="Helvetica"/>
          <w:color w:val="333333"/>
          <w:sz w:val="24"/>
          <w:szCs w:val="24"/>
          <w:shd w:val="clear" w:color="auto" w:fill="FFFFFF"/>
        </w:rPr>
        <w:t>younger than 12 years h</w:t>
      </w:r>
      <w:r>
        <w:rPr>
          <w:rFonts w:cs="Helvetica"/>
          <w:color w:val="333333"/>
          <w:sz w:val="24"/>
          <w:szCs w:val="24"/>
          <w:shd w:val="clear" w:color="auto" w:fill="FFFFFF"/>
        </w:rPr>
        <w:t>ave worse survival than children</w:t>
      </w:r>
      <w:r w:rsidR="00524A7D">
        <w:rPr>
          <w:rFonts w:cs="Helvetica"/>
          <w:color w:val="333333"/>
          <w:sz w:val="24"/>
          <w:szCs w:val="24"/>
          <w:shd w:val="clear" w:color="auto" w:fill="FFFFFF"/>
        </w:rPr>
        <w:t xml:space="preserve"> older than 12 years.</w:t>
      </w:r>
      <w:r w:rsidR="00524A7D" w:rsidRPr="00524A7D">
        <w:rPr>
          <w:rFonts w:cs="Helvetica"/>
          <w:color w:val="333333"/>
          <w:sz w:val="24"/>
          <w:szCs w:val="24"/>
          <w:shd w:val="clear" w:color="auto" w:fill="FFFFFF"/>
          <w:vertAlign w:val="superscript"/>
        </w:rPr>
        <w:fldChar w:fldCharType="begin"/>
      </w:r>
      <w:r w:rsidR="00524A7D" w:rsidRPr="00524A7D">
        <w:rPr>
          <w:rFonts w:cs="Helvetica"/>
          <w:color w:val="333333"/>
          <w:sz w:val="24"/>
          <w:szCs w:val="24"/>
          <w:shd w:val="clear" w:color="auto" w:fill="FFFFFF"/>
          <w:vertAlign w:val="superscript"/>
        </w:rPr>
        <w:instrText xml:space="preserve"> NOTEREF _Ref437001151 \h </w:instrText>
      </w:r>
      <w:r w:rsidR="00524A7D">
        <w:rPr>
          <w:rFonts w:cs="Helvetica"/>
          <w:color w:val="333333"/>
          <w:sz w:val="24"/>
          <w:szCs w:val="24"/>
          <w:shd w:val="clear" w:color="auto" w:fill="FFFFFF"/>
          <w:vertAlign w:val="superscript"/>
        </w:rPr>
        <w:instrText xml:space="preserve"> \* MERGEFORMAT </w:instrText>
      </w:r>
      <w:r w:rsidR="00524A7D" w:rsidRPr="00524A7D">
        <w:rPr>
          <w:rFonts w:cs="Helvetica"/>
          <w:color w:val="333333"/>
          <w:sz w:val="24"/>
          <w:szCs w:val="24"/>
          <w:shd w:val="clear" w:color="auto" w:fill="FFFFFF"/>
          <w:vertAlign w:val="superscript"/>
        </w:rPr>
      </w:r>
      <w:r w:rsidR="00524A7D" w:rsidRPr="00524A7D">
        <w:rPr>
          <w:rFonts w:cs="Helvetica"/>
          <w:color w:val="333333"/>
          <w:sz w:val="24"/>
          <w:szCs w:val="24"/>
          <w:shd w:val="clear" w:color="auto" w:fill="FFFFFF"/>
          <w:vertAlign w:val="superscript"/>
        </w:rPr>
        <w:fldChar w:fldCharType="separate"/>
      </w:r>
      <w:r w:rsidR="00524A7D" w:rsidRPr="00524A7D">
        <w:rPr>
          <w:rFonts w:cs="Helvetica"/>
          <w:color w:val="333333"/>
          <w:sz w:val="24"/>
          <w:szCs w:val="24"/>
          <w:shd w:val="clear" w:color="auto" w:fill="FFFFFF"/>
          <w:vertAlign w:val="superscript"/>
        </w:rPr>
        <w:t>7</w:t>
      </w:r>
      <w:r w:rsidR="00524A7D" w:rsidRPr="00524A7D">
        <w:rPr>
          <w:rFonts w:cs="Helvetica"/>
          <w:color w:val="333333"/>
          <w:sz w:val="24"/>
          <w:szCs w:val="24"/>
          <w:shd w:val="clear" w:color="auto" w:fill="FFFFFF"/>
          <w:vertAlign w:val="superscript"/>
        </w:rPr>
        <w:fldChar w:fldCharType="end"/>
      </w:r>
    </w:p>
    <w:p w:rsidR="007F6E2D" w:rsidRDefault="007F6E2D">
      <w:pPr>
        <w:rPr>
          <w:rFonts w:cs="Helvetica"/>
          <w:color w:val="333333"/>
          <w:sz w:val="24"/>
          <w:szCs w:val="24"/>
          <w:shd w:val="clear" w:color="auto" w:fill="FFFFFF"/>
        </w:rPr>
      </w:pPr>
    </w:p>
    <w:p w:rsidR="007F6E2D" w:rsidRDefault="007F6E2D">
      <w:pPr>
        <w:rPr>
          <w:rFonts w:cs="Helvetica"/>
          <w:color w:val="333333"/>
          <w:sz w:val="24"/>
          <w:szCs w:val="24"/>
          <w:shd w:val="clear" w:color="auto" w:fill="FFFFFF"/>
        </w:rPr>
      </w:pPr>
      <w:r>
        <w:rPr>
          <w:rFonts w:cs="Helvetica"/>
          <w:color w:val="333333"/>
          <w:sz w:val="24"/>
          <w:szCs w:val="24"/>
          <w:shd w:val="clear" w:color="auto" w:fill="FFFFFF"/>
        </w:rPr>
        <w:t>In the United States—</w:t>
      </w:r>
    </w:p>
    <w:p w:rsidR="00FF15BC" w:rsidRPr="00E97286" w:rsidRDefault="00086B16" w:rsidP="00E97286">
      <w:pPr>
        <w:pStyle w:val="ListParagraph"/>
        <w:numPr>
          <w:ilvl w:val="0"/>
          <w:numId w:val="7"/>
        </w:numPr>
        <w:rPr>
          <w:rFonts w:cs="Helvetica"/>
          <w:color w:val="333333"/>
          <w:sz w:val="24"/>
          <w:szCs w:val="24"/>
          <w:shd w:val="clear" w:color="auto" w:fill="FFFFFF"/>
        </w:rPr>
      </w:pPr>
      <w:r w:rsidRPr="00E97286">
        <w:rPr>
          <w:rFonts w:cs="Segoe UI"/>
          <w:color w:val="000000"/>
          <w:sz w:val="24"/>
          <w:szCs w:val="24"/>
          <w:shd w:val="clear" w:color="auto" w:fill="FFFFFF"/>
        </w:rPr>
        <w:t>The leading causes of kidney failure in children during 20</w:t>
      </w:r>
      <w:r w:rsidR="00E97286">
        <w:rPr>
          <w:rFonts w:cs="Segoe UI"/>
          <w:color w:val="000000"/>
          <w:sz w:val="24"/>
          <w:szCs w:val="24"/>
          <w:shd w:val="clear" w:color="auto" w:fill="FFFFFF"/>
        </w:rPr>
        <w:t>09</w:t>
      </w:r>
      <w:r w:rsidR="000F1D0B">
        <w:rPr>
          <w:rFonts w:cs="Segoe UI"/>
          <w:color w:val="000000"/>
          <w:sz w:val="24"/>
          <w:szCs w:val="24"/>
          <w:shd w:val="clear" w:color="auto" w:fill="FFFFFF"/>
        </w:rPr>
        <w:t xml:space="preserve">-2013 were </w:t>
      </w:r>
      <w:r w:rsidR="00E97286">
        <w:rPr>
          <w:rFonts w:cs="Segoe UI"/>
          <w:color w:val="000000"/>
          <w:sz w:val="24"/>
          <w:szCs w:val="24"/>
          <w:shd w:val="clear" w:color="auto" w:fill="FFFFFF"/>
        </w:rPr>
        <w:t xml:space="preserve">cystic, </w:t>
      </w:r>
      <w:r w:rsidRPr="00E97286">
        <w:rPr>
          <w:rFonts w:cs="Segoe UI"/>
          <w:color w:val="000000"/>
          <w:sz w:val="24"/>
          <w:szCs w:val="24"/>
          <w:shd w:val="clear" w:color="auto" w:fill="FFFFFF"/>
        </w:rPr>
        <w:t>hered</w:t>
      </w:r>
      <w:r w:rsidR="00E97286">
        <w:rPr>
          <w:rFonts w:cs="Segoe UI"/>
          <w:color w:val="000000"/>
          <w:sz w:val="24"/>
          <w:szCs w:val="24"/>
          <w:shd w:val="clear" w:color="auto" w:fill="FFFFFF"/>
        </w:rPr>
        <w:t xml:space="preserve">itary and </w:t>
      </w:r>
      <w:r w:rsidR="0074357F" w:rsidRPr="00E97286">
        <w:rPr>
          <w:rFonts w:cs="Segoe UI"/>
          <w:color w:val="000000"/>
          <w:sz w:val="24"/>
          <w:szCs w:val="24"/>
          <w:shd w:val="clear" w:color="auto" w:fill="FFFFFF"/>
        </w:rPr>
        <w:t>congenital disorders (33%), glomerular disease (about 25</w:t>
      </w:r>
      <w:r w:rsidRPr="00E97286">
        <w:rPr>
          <w:rFonts w:cs="Segoe UI"/>
          <w:color w:val="000000"/>
          <w:sz w:val="24"/>
          <w:szCs w:val="24"/>
          <w:shd w:val="clear" w:color="auto" w:fill="FFFFFF"/>
        </w:rPr>
        <w:t xml:space="preserve">%), and secondary causes </w:t>
      </w:r>
      <w:r w:rsidR="0074357F" w:rsidRPr="00E97286">
        <w:rPr>
          <w:rFonts w:cs="Segoe UI"/>
          <w:color w:val="000000"/>
          <w:sz w:val="24"/>
          <w:szCs w:val="24"/>
          <w:shd w:val="clear" w:color="auto" w:fill="FFFFFF"/>
        </w:rPr>
        <w:t>of glomerulonephritis (GN) (about 13</w:t>
      </w:r>
      <w:r w:rsidRPr="00E97286">
        <w:rPr>
          <w:rFonts w:cs="Segoe UI"/>
          <w:color w:val="000000"/>
          <w:sz w:val="24"/>
          <w:szCs w:val="24"/>
          <w:shd w:val="clear" w:color="auto" w:fill="FFFFFF"/>
        </w:rPr>
        <w:t>%).</w:t>
      </w:r>
      <w:r w:rsidR="00524A7D" w:rsidRPr="00524A7D">
        <w:rPr>
          <w:rStyle w:val="apple-converted-space"/>
          <w:rFonts w:cs="Segoe UI"/>
          <w:color w:val="000000"/>
          <w:sz w:val="24"/>
          <w:szCs w:val="24"/>
          <w:shd w:val="clear" w:color="auto" w:fill="FFFFFF"/>
          <w:vertAlign w:val="superscript"/>
        </w:rPr>
        <w:fldChar w:fldCharType="begin"/>
      </w:r>
      <w:r w:rsidR="00524A7D" w:rsidRPr="00524A7D">
        <w:rPr>
          <w:rFonts w:cs="Segoe UI"/>
          <w:color w:val="000000"/>
          <w:sz w:val="24"/>
          <w:szCs w:val="24"/>
          <w:shd w:val="clear" w:color="auto" w:fill="FFFFFF"/>
          <w:vertAlign w:val="superscript"/>
        </w:rPr>
        <w:instrText xml:space="preserve"> NOTEREF _Ref437001278 \h </w:instrText>
      </w:r>
      <w:r w:rsidR="00524A7D">
        <w:rPr>
          <w:rStyle w:val="apple-converted-space"/>
          <w:rFonts w:cs="Segoe UI"/>
          <w:color w:val="000000"/>
          <w:sz w:val="24"/>
          <w:szCs w:val="24"/>
          <w:shd w:val="clear" w:color="auto" w:fill="FFFFFF"/>
          <w:vertAlign w:val="superscript"/>
        </w:rPr>
        <w:instrText xml:space="preserve"> \* MERGEFORMAT </w:instrText>
      </w:r>
      <w:r w:rsidR="00524A7D" w:rsidRPr="00524A7D">
        <w:rPr>
          <w:rStyle w:val="apple-converted-space"/>
          <w:rFonts w:cs="Segoe UI"/>
          <w:color w:val="000000"/>
          <w:sz w:val="24"/>
          <w:szCs w:val="24"/>
          <w:shd w:val="clear" w:color="auto" w:fill="FFFFFF"/>
          <w:vertAlign w:val="superscript"/>
        </w:rPr>
      </w:r>
      <w:r w:rsidR="00524A7D" w:rsidRPr="00524A7D">
        <w:rPr>
          <w:rStyle w:val="apple-converted-space"/>
          <w:rFonts w:cs="Segoe UI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="00524A7D" w:rsidRPr="00524A7D">
        <w:rPr>
          <w:rFonts w:cs="Segoe UI"/>
          <w:color w:val="000000"/>
          <w:sz w:val="24"/>
          <w:szCs w:val="24"/>
          <w:shd w:val="clear" w:color="auto" w:fill="FFFFFF"/>
          <w:vertAlign w:val="superscript"/>
        </w:rPr>
        <w:t>2</w:t>
      </w:r>
      <w:r w:rsidR="00524A7D" w:rsidRPr="00524A7D">
        <w:rPr>
          <w:rStyle w:val="apple-converted-space"/>
          <w:rFonts w:cs="Segoe UI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</w:p>
    <w:p w:rsidR="0045723A" w:rsidRPr="002056FD" w:rsidRDefault="00862274" w:rsidP="002056FD">
      <w:pPr>
        <w:pStyle w:val="ListParagraph"/>
        <w:numPr>
          <w:ilvl w:val="0"/>
          <w:numId w:val="7"/>
        </w:numPr>
        <w:rPr>
          <w:rFonts w:cs="Arial"/>
          <w:color w:val="333333"/>
          <w:sz w:val="24"/>
          <w:szCs w:val="24"/>
          <w:shd w:val="clear" w:color="auto" w:fill="FFFFFF"/>
        </w:rPr>
      </w:pPr>
      <w:r w:rsidRPr="00E97286">
        <w:rPr>
          <w:rFonts w:cs="Arial"/>
          <w:color w:val="333333"/>
          <w:sz w:val="24"/>
          <w:szCs w:val="24"/>
          <w:shd w:val="clear" w:color="auto" w:fill="FFFFFF"/>
        </w:rPr>
        <w:t>Urinary tract infections affect about 3% of children.</w:t>
      </w:r>
      <w:r w:rsidR="00734297" w:rsidRPr="00E97286">
        <w:rPr>
          <w:rStyle w:val="EndnoteReference"/>
          <w:rFonts w:cs="Arial"/>
          <w:color w:val="333333"/>
          <w:sz w:val="24"/>
          <w:szCs w:val="24"/>
          <w:shd w:val="clear" w:color="auto" w:fill="FFFFFF"/>
        </w:rPr>
        <w:endnoteReference w:id="8"/>
      </w:r>
      <w:r w:rsidRPr="00E97286">
        <w:rPr>
          <w:rFonts w:cs="Arial"/>
          <w:color w:val="333333"/>
          <w:sz w:val="24"/>
          <w:szCs w:val="24"/>
          <w:shd w:val="clear" w:color="auto" w:fill="FFFFFF"/>
        </w:rPr>
        <w:t xml:space="preserve"> Urinary tract infections can lead to kidney infections. Kidney infections that last a long time can cause damage to the kidneys forever.</w:t>
      </w:r>
    </w:p>
    <w:p w:rsidR="00862274" w:rsidRPr="00E97286" w:rsidRDefault="0045723A" w:rsidP="00E97286">
      <w:pPr>
        <w:pStyle w:val="ListParagraph"/>
        <w:numPr>
          <w:ilvl w:val="0"/>
          <w:numId w:val="7"/>
        </w:numPr>
        <w:rPr>
          <w:rFonts w:cs="Helvetica"/>
          <w:color w:val="333333"/>
          <w:sz w:val="24"/>
          <w:szCs w:val="24"/>
          <w:shd w:val="clear" w:color="auto" w:fill="FFFFFF"/>
        </w:rPr>
      </w:pPr>
      <w:r w:rsidRPr="00E97286">
        <w:rPr>
          <w:rFonts w:cs="Arial"/>
          <w:color w:val="333333"/>
          <w:sz w:val="24"/>
          <w:szCs w:val="24"/>
          <w:shd w:val="clear" w:color="auto" w:fill="FFFFFF"/>
        </w:rPr>
        <w:lastRenderedPageBreak/>
        <w:t>There is n</w:t>
      </w:r>
      <w:r w:rsidR="00862274" w:rsidRPr="00E97286">
        <w:rPr>
          <w:rFonts w:cs="Arial"/>
          <w:color w:val="333333"/>
          <w:sz w:val="24"/>
          <w:szCs w:val="24"/>
          <w:shd w:val="clear" w:color="auto" w:fill="FFFFFF"/>
        </w:rPr>
        <w:t>o exact inf</w:t>
      </w:r>
      <w:r w:rsidRPr="00E97286">
        <w:rPr>
          <w:rFonts w:cs="Arial"/>
          <w:color w:val="333333"/>
          <w:sz w:val="24"/>
          <w:szCs w:val="24"/>
          <w:shd w:val="clear" w:color="auto" w:fill="FFFFFF"/>
        </w:rPr>
        <w:t>ormation about the number of children with kidney stones, but many kidney doctors</w:t>
      </w:r>
      <w:r w:rsidR="00862274" w:rsidRPr="00E97286">
        <w:rPr>
          <w:rFonts w:cs="Arial"/>
          <w:color w:val="333333"/>
          <w:sz w:val="24"/>
          <w:szCs w:val="24"/>
          <w:shd w:val="clear" w:color="auto" w:fill="FFFFFF"/>
        </w:rPr>
        <w:t xml:space="preserve"> report seeing m</w:t>
      </w:r>
      <w:r w:rsidR="004F7A38" w:rsidRPr="00E97286">
        <w:rPr>
          <w:rFonts w:cs="Arial"/>
          <w:color w:val="333333"/>
          <w:sz w:val="24"/>
          <w:szCs w:val="24"/>
          <w:shd w:val="clear" w:color="auto" w:fill="FFFFFF"/>
        </w:rPr>
        <w:t>ore children with</w:t>
      </w:r>
      <w:r w:rsidRPr="00E97286">
        <w:rPr>
          <w:rFonts w:cs="Arial"/>
          <w:color w:val="333333"/>
          <w:sz w:val="24"/>
          <w:szCs w:val="24"/>
          <w:shd w:val="clear" w:color="auto" w:fill="FFFFFF"/>
        </w:rPr>
        <w:t xml:space="preserve"> kidney stones in recent years.</w:t>
      </w:r>
      <w:r w:rsidR="004F7A38" w:rsidRPr="00E97286">
        <w:rPr>
          <w:rStyle w:val="EndnoteReference"/>
          <w:rFonts w:cs="Arial"/>
          <w:color w:val="333333"/>
          <w:sz w:val="24"/>
          <w:szCs w:val="24"/>
          <w:shd w:val="clear" w:color="auto" w:fill="FFFFFF"/>
        </w:rPr>
        <w:endnoteReference w:id="9"/>
      </w:r>
      <w:r w:rsidR="003A6B62" w:rsidRPr="00E97286">
        <w:rPr>
          <w:rFonts w:cs="Arial"/>
          <w:color w:val="333333"/>
          <w:sz w:val="24"/>
          <w:szCs w:val="24"/>
          <w:shd w:val="clear" w:color="auto" w:fill="FFFFFF"/>
        </w:rPr>
        <w:t xml:space="preserve"> I</w:t>
      </w:r>
      <w:r w:rsidR="00862274" w:rsidRPr="00E97286">
        <w:rPr>
          <w:rFonts w:cs="Arial"/>
          <w:color w:val="333333"/>
          <w:sz w:val="24"/>
          <w:szCs w:val="24"/>
          <w:shd w:val="clear" w:color="auto" w:fill="FFFFFF"/>
        </w:rPr>
        <w:t>nfants, children, and teenager</w:t>
      </w:r>
      <w:r w:rsidRPr="00E97286">
        <w:rPr>
          <w:rFonts w:cs="Arial"/>
          <w:color w:val="333333"/>
          <w:sz w:val="24"/>
          <w:szCs w:val="24"/>
          <w:shd w:val="clear" w:color="auto" w:fill="FFFFFF"/>
        </w:rPr>
        <w:t>s</w:t>
      </w:r>
      <w:r w:rsidR="003A6B62" w:rsidRPr="00E97286">
        <w:rPr>
          <w:rFonts w:cs="Arial"/>
          <w:color w:val="333333"/>
          <w:sz w:val="24"/>
          <w:szCs w:val="24"/>
          <w:shd w:val="clear" w:color="auto" w:fill="FFFFFF"/>
        </w:rPr>
        <w:t xml:space="preserve"> can have kidney stones.</w:t>
      </w:r>
      <w:r w:rsidRPr="00E97286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</w:p>
    <w:p w:rsidR="0057595D" w:rsidRPr="00E97286" w:rsidRDefault="0057595D" w:rsidP="0057595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000000"/>
          <w:sz w:val="24"/>
          <w:szCs w:val="24"/>
        </w:rPr>
      </w:pPr>
      <w:r w:rsidRPr="00E97286">
        <w:rPr>
          <w:rFonts w:eastAsia="Times New Roman" w:cs="Segoe UI"/>
          <w:color w:val="000000"/>
          <w:sz w:val="24"/>
          <w:szCs w:val="24"/>
        </w:rPr>
        <w:t>About 1,400 children began care for kidney failure</w:t>
      </w:r>
      <w:r w:rsidR="003A6B62" w:rsidRPr="00E97286">
        <w:rPr>
          <w:rFonts w:eastAsia="Times New Roman" w:cs="Segoe UI"/>
          <w:color w:val="000000"/>
          <w:sz w:val="24"/>
          <w:szCs w:val="24"/>
        </w:rPr>
        <w:t xml:space="preserve"> in </w:t>
      </w:r>
      <w:r w:rsidRPr="00E97286">
        <w:rPr>
          <w:rFonts w:eastAsia="Times New Roman" w:cs="Segoe UI"/>
          <w:color w:val="000000"/>
          <w:sz w:val="24"/>
          <w:szCs w:val="24"/>
        </w:rPr>
        <w:t>2013.</w:t>
      </w:r>
      <w:r w:rsidR="001945B4" w:rsidRPr="00E97286">
        <w:rPr>
          <w:rFonts w:eastAsia="Times New Roman" w:cs="Segoe UI"/>
          <w:color w:val="000000"/>
          <w:sz w:val="24"/>
          <w:szCs w:val="24"/>
        </w:rPr>
        <w:t xml:space="preserve"> The number of children with kidney failure is increasing every year.</w:t>
      </w:r>
      <w:r w:rsidR="00524A7D" w:rsidRPr="00524A7D">
        <w:rPr>
          <w:rFonts w:eastAsia="Times New Roman" w:cs="Segoe UI"/>
          <w:color w:val="000000"/>
          <w:sz w:val="24"/>
          <w:szCs w:val="24"/>
          <w:vertAlign w:val="superscript"/>
        </w:rPr>
        <w:fldChar w:fldCharType="begin"/>
      </w:r>
      <w:r w:rsidR="00524A7D" w:rsidRPr="00524A7D">
        <w:rPr>
          <w:rFonts w:eastAsia="Times New Roman" w:cs="Segoe UI"/>
          <w:color w:val="000000"/>
          <w:sz w:val="24"/>
          <w:szCs w:val="24"/>
          <w:vertAlign w:val="superscript"/>
        </w:rPr>
        <w:instrText xml:space="preserve"> NOTEREF _Ref437001278 \h </w:instrText>
      </w:r>
      <w:r w:rsidR="00524A7D">
        <w:rPr>
          <w:rFonts w:eastAsia="Times New Roman" w:cs="Segoe UI"/>
          <w:color w:val="000000"/>
          <w:sz w:val="24"/>
          <w:szCs w:val="24"/>
          <w:vertAlign w:val="superscript"/>
        </w:rPr>
        <w:instrText xml:space="preserve"> \* MERGEFORMAT </w:instrText>
      </w:r>
      <w:r w:rsidR="00524A7D" w:rsidRPr="00524A7D">
        <w:rPr>
          <w:rFonts w:eastAsia="Times New Roman" w:cs="Segoe UI"/>
          <w:color w:val="000000"/>
          <w:sz w:val="24"/>
          <w:szCs w:val="24"/>
          <w:vertAlign w:val="superscript"/>
        </w:rPr>
      </w:r>
      <w:r w:rsidR="00524A7D" w:rsidRPr="00524A7D">
        <w:rPr>
          <w:rFonts w:eastAsia="Times New Roman" w:cs="Segoe UI"/>
          <w:color w:val="000000"/>
          <w:sz w:val="24"/>
          <w:szCs w:val="24"/>
          <w:vertAlign w:val="superscript"/>
        </w:rPr>
        <w:fldChar w:fldCharType="separate"/>
      </w:r>
      <w:r w:rsidR="00524A7D" w:rsidRPr="00524A7D">
        <w:rPr>
          <w:rFonts w:eastAsia="Times New Roman" w:cs="Segoe UI"/>
          <w:color w:val="000000"/>
          <w:sz w:val="24"/>
          <w:szCs w:val="24"/>
          <w:vertAlign w:val="superscript"/>
        </w:rPr>
        <w:t>2</w:t>
      </w:r>
      <w:r w:rsidR="00524A7D" w:rsidRPr="00524A7D">
        <w:rPr>
          <w:rFonts w:eastAsia="Times New Roman" w:cs="Segoe UI"/>
          <w:color w:val="000000"/>
          <w:sz w:val="24"/>
          <w:szCs w:val="24"/>
          <w:vertAlign w:val="superscript"/>
        </w:rPr>
        <w:fldChar w:fldCharType="end"/>
      </w:r>
    </w:p>
    <w:p w:rsidR="0057595D" w:rsidRPr="00E97286" w:rsidRDefault="0057595D" w:rsidP="0057595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000000"/>
          <w:sz w:val="24"/>
          <w:szCs w:val="24"/>
        </w:rPr>
      </w:pPr>
      <w:r w:rsidRPr="00E97286">
        <w:rPr>
          <w:rFonts w:eastAsia="Times New Roman" w:cs="Segoe UI"/>
          <w:color w:val="000000"/>
          <w:sz w:val="24"/>
          <w:szCs w:val="24"/>
        </w:rPr>
        <w:t>About 9,900 children were being treated for kidney failure</w:t>
      </w:r>
      <w:r w:rsidR="003A6B62" w:rsidRPr="00E97286">
        <w:rPr>
          <w:rFonts w:eastAsia="Times New Roman" w:cs="Segoe UI"/>
          <w:color w:val="000000"/>
          <w:sz w:val="24"/>
          <w:szCs w:val="24"/>
        </w:rPr>
        <w:t xml:space="preserve"> as of</w:t>
      </w:r>
      <w:r w:rsidRPr="00E97286">
        <w:rPr>
          <w:rFonts w:eastAsia="Times New Roman" w:cs="Segoe UI"/>
          <w:color w:val="000000"/>
          <w:sz w:val="24"/>
          <w:szCs w:val="24"/>
        </w:rPr>
        <w:t xml:space="preserve"> December 31, 2013.</w:t>
      </w:r>
      <w:r w:rsidR="00524A7D" w:rsidRPr="00524A7D">
        <w:rPr>
          <w:rFonts w:eastAsia="Times New Roman" w:cs="Segoe UI"/>
          <w:color w:val="000000"/>
          <w:sz w:val="24"/>
          <w:szCs w:val="24"/>
          <w:vertAlign w:val="superscript"/>
        </w:rPr>
        <w:fldChar w:fldCharType="begin"/>
      </w:r>
      <w:r w:rsidR="00524A7D" w:rsidRPr="00524A7D">
        <w:rPr>
          <w:rFonts w:eastAsia="Times New Roman" w:cs="Segoe UI"/>
          <w:color w:val="000000"/>
          <w:sz w:val="24"/>
          <w:szCs w:val="24"/>
          <w:vertAlign w:val="superscript"/>
        </w:rPr>
        <w:instrText xml:space="preserve"> NOTEREF _Ref437001278 \h </w:instrText>
      </w:r>
      <w:r w:rsidR="00524A7D">
        <w:rPr>
          <w:rFonts w:eastAsia="Times New Roman" w:cs="Segoe UI"/>
          <w:color w:val="000000"/>
          <w:sz w:val="24"/>
          <w:szCs w:val="24"/>
          <w:vertAlign w:val="superscript"/>
        </w:rPr>
        <w:instrText xml:space="preserve"> \* MERGEFORMAT </w:instrText>
      </w:r>
      <w:r w:rsidR="00524A7D" w:rsidRPr="00524A7D">
        <w:rPr>
          <w:rFonts w:eastAsia="Times New Roman" w:cs="Segoe UI"/>
          <w:color w:val="000000"/>
          <w:sz w:val="24"/>
          <w:szCs w:val="24"/>
          <w:vertAlign w:val="superscript"/>
        </w:rPr>
      </w:r>
      <w:r w:rsidR="00524A7D" w:rsidRPr="00524A7D">
        <w:rPr>
          <w:rFonts w:eastAsia="Times New Roman" w:cs="Segoe UI"/>
          <w:color w:val="000000"/>
          <w:sz w:val="24"/>
          <w:szCs w:val="24"/>
          <w:vertAlign w:val="superscript"/>
        </w:rPr>
        <w:fldChar w:fldCharType="separate"/>
      </w:r>
      <w:r w:rsidR="00524A7D" w:rsidRPr="00524A7D">
        <w:rPr>
          <w:rFonts w:eastAsia="Times New Roman" w:cs="Segoe UI"/>
          <w:color w:val="000000"/>
          <w:sz w:val="24"/>
          <w:szCs w:val="24"/>
          <w:vertAlign w:val="superscript"/>
        </w:rPr>
        <w:t>2</w:t>
      </w:r>
      <w:r w:rsidR="00524A7D" w:rsidRPr="00524A7D">
        <w:rPr>
          <w:rFonts w:eastAsia="Times New Roman" w:cs="Segoe UI"/>
          <w:color w:val="000000"/>
          <w:sz w:val="24"/>
          <w:szCs w:val="24"/>
          <w:vertAlign w:val="superscript"/>
        </w:rPr>
        <w:fldChar w:fldCharType="end"/>
      </w:r>
    </w:p>
    <w:p w:rsidR="0057595D" w:rsidRPr="00E97286" w:rsidRDefault="0057595D" w:rsidP="00E97286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000000"/>
          <w:sz w:val="24"/>
          <w:szCs w:val="24"/>
        </w:rPr>
      </w:pPr>
      <w:r w:rsidRPr="00E97286">
        <w:rPr>
          <w:rFonts w:eastAsia="Times New Roman" w:cs="Segoe UI"/>
          <w:color w:val="000000"/>
          <w:sz w:val="24"/>
          <w:szCs w:val="24"/>
        </w:rPr>
        <w:t xml:space="preserve">The most common initial </w:t>
      </w:r>
      <w:r w:rsidR="003A6B62" w:rsidRPr="00E97286">
        <w:rPr>
          <w:rFonts w:eastAsia="Times New Roman" w:cs="Segoe UI"/>
          <w:color w:val="000000"/>
          <w:sz w:val="24"/>
          <w:szCs w:val="24"/>
        </w:rPr>
        <w:t xml:space="preserve">treatment </w:t>
      </w:r>
      <w:r w:rsidRPr="00E97286">
        <w:rPr>
          <w:rFonts w:eastAsia="Times New Roman" w:cs="Segoe UI"/>
          <w:color w:val="000000"/>
          <w:sz w:val="24"/>
          <w:szCs w:val="24"/>
        </w:rPr>
        <w:t>for kidney failure among children overall is hemodialysis (56%).</w:t>
      </w:r>
      <w:r w:rsidR="00524A7D" w:rsidRPr="00524A7D">
        <w:rPr>
          <w:rFonts w:eastAsia="Times New Roman" w:cs="Segoe UI"/>
          <w:color w:val="000000"/>
          <w:sz w:val="24"/>
          <w:szCs w:val="24"/>
          <w:vertAlign w:val="superscript"/>
        </w:rPr>
        <w:fldChar w:fldCharType="begin"/>
      </w:r>
      <w:r w:rsidR="00524A7D" w:rsidRPr="00524A7D">
        <w:rPr>
          <w:rFonts w:eastAsia="Times New Roman" w:cs="Segoe UI"/>
          <w:color w:val="000000"/>
          <w:sz w:val="24"/>
          <w:szCs w:val="24"/>
          <w:vertAlign w:val="superscript"/>
        </w:rPr>
        <w:instrText xml:space="preserve"> NOTEREF _Ref437001278 \h </w:instrText>
      </w:r>
      <w:r w:rsidR="00524A7D">
        <w:rPr>
          <w:rFonts w:eastAsia="Times New Roman" w:cs="Segoe UI"/>
          <w:color w:val="000000"/>
          <w:sz w:val="24"/>
          <w:szCs w:val="24"/>
          <w:vertAlign w:val="superscript"/>
        </w:rPr>
        <w:instrText xml:space="preserve"> \* MERGEFORMAT </w:instrText>
      </w:r>
      <w:r w:rsidR="00524A7D" w:rsidRPr="00524A7D">
        <w:rPr>
          <w:rFonts w:eastAsia="Times New Roman" w:cs="Segoe UI"/>
          <w:color w:val="000000"/>
          <w:sz w:val="24"/>
          <w:szCs w:val="24"/>
          <w:vertAlign w:val="superscript"/>
        </w:rPr>
      </w:r>
      <w:r w:rsidR="00524A7D" w:rsidRPr="00524A7D">
        <w:rPr>
          <w:rFonts w:eastAsia="Times New Roman" w:cs="Segoe UI"/>
          <w:color w:val="000000"/>
          <w:sz w:val="24"/>
          <w:szCs w:val="24"/>
          <w:vertAlign w:val="superscript"/>
        </w:rPr>
        <w:fldChar w:fldCharType="separate"/>
      </w:r>
      <w:r w:rsidR="00524A7D" w:rsidRPr="00524A7D">
        <w:rPr>
          <w:rFonts w:eastAsia="Times New Roman" w:cs="Segoe UI"/>
          <w:color w:val="000000"/>
          <w:sz w:val="24"/>
          <w:szCs w:val="24"/>
          <w:vertAlign w:val="superscript"/>
        </w:rPr>
        <w:t>2</w:t>
      </w:r>
      <w:r w:rsidR="00524A7D" w:rsidRPr="00524A7D">
        <w:rPr>
          <w:rFonts w:eastAsia="Times New Roman" w:cs="Segoe UI"/>
          <w:color w:val="000000"/>
          <w:sz w:val="24"/>
          <w:szCs w:val="24"/>
          <w:vertAlign w:val="superscript"/>
        </w:rPr>
        <w:fldChar w:fldCharType="end"/>
      </w:r>
    </w:p>
    <w:p w:rsidR="0057595D" w:rsidRPr="00E97286" w:rsidRDefault="000F1D0B" w:rsidP="0057595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000000"/>
          <w:sz w:val="24"/>
          <w:szCs w:val="24"/>
        </w:rPr>
      </w:pPr>
      <w:r>
        <w:rPr>
          <w:rFonts w:eastAsia="Times New Roman" w:cs="Segoe UI"/>
          <w:color w:val="000000"/>
          <w:sz w:val="24"/>
          <w:szCs w:val="24"/>
        </w:rPr>
        <w:t>Peritoneal d</w:t>
      </w:r>
      <w:r w:rsidR="0057595D" w:rsidRPr="00E97286">
        <w:rPr>
          <w:rFonts w:eastAsia="Times New Roman" w:cs="Segoe UI"/>
          <w:color w:val="000000"/>
          <w:sz w:val="24"/>
          <w:szCs w:val="24"/>
        </w:rPr>
        <w:t xml:space="preserve">ialysis is the most common initial treatment in children younger than 9 years and </w:t>
      </w:r>
      <w:r w:rsidR="003A6B62" w:rsidRPr="00E97286">
        <w:rPr>
          <w:rFonts w:eastAsia="Times New Roman" w:cs="Segoe UI"/>
          <w:color w:val="000000"/>
          <w:sz w:val="24"/>
          <w:szCs w:val="24"/>
        </w:rPr>
        <w:t xml:space="preserve">for </w:t>
      </w:r>
      <w:r w:rsidR="0057595D" w:rsidRPr="00E97286">
        <w:rPr>
          <w:rFonts w:eastAsia="Times New Roman" w:cs="Segoe UI"/>
          <w:color w:val="000000"/>
          <w:sz w:val="24"/>
          <w:szCs w:val="24"/>
        </w:rPr>
        <w:t>those who weigh less than 44 pounds (20 kg).</w:t>
      </w:r>
      <w:r w:rsidR="00524A7D" w:rsidRPr="00524A7D">
        <w:rPr>
          <w:rFonts w:eastAsia="Times New Roman" w:cs="Segoe UI"/>
          <w:color w:val="000000"/>
          <w:sz w:val="24"/>
          <w:szCs w:val="24"/>
          <w:vertAlign w:val="superscript"/>
        </w:rPr>
        <w:fldChar w:fldCharType="begin"/>
      </w:r>
      <w:r w:rsidR="00524A7D" w:rsidRPr="00524A7D">
        <w:rPr>
          <w:rFonts w:eastAsia="Times New Roman" w:cs="Segoe UI"/>
          <w:color w:val="000000"/>
          <w:sz w:val="24"/>
          <w:szCs w:val="24"/>
          <w:vertAlign w:val="superscript"/>
        </w:rPr>
        <w:instrText xml:space="preserve"> NOTEREF _Ref437001278 \h </w:instrText>
      </w:r>
      <w:r w:rsidR="00524A7D">
        <w:rPr>
          <w:rFonts w:eastAsia="Times New Roman" w:cs="Segoe UI"/>
          <w:color w:val="000000"/>
          <w:sz w:val="24"/>
          <w:szCs w:val="24"/>
          <w:vertAlign w:val="superscript"/>
        </w:rPr>
        <w:instrText xml:space="preserve"> \* MERGEFORMAT </w:instrText>
      </w:r>
      <w:r w:rsidR="00524A7D" w:rsidRPr="00524A7D">
        <w:rPr>
          <w:rFonts w:eastAsia="Times New Roman" w:cs="Segoe UI"/>
          <w:color w:val="000000"/>
          <w:sz w:val="24"/>
          <w:szCs w:val="24"/>
          <w:vertAlign w:val="superscript"/>
        </w:rPr>
      </w:r>
      <w:r w:rsidR="00524A7D" w:rsidRPr="00524A7D">
        <w:rPr>
          <w:rFonts w:eastAsia="Times New Roman" w:cs="Segoe UI"/>
          <w:color w:val="000000"/>
          <w:sz w:val="24"/>
          <w:szCs w:val="24"/>
          <w:vertAlign w:val="superscript"/>
        </w:rPr>
        <w:fldChar w:fldCharType="separate"/>
      </w:r>
      <w:r w:rsidR="00524A7D" w:rsidRPr="00524A7D">
        <w:rPr>
          <w:rFonts w:eastAsia="Times New Roman" w:cs="Segoe UI"/>
          <w:color w:val="000000"/>
          <w:sz w:val="24"/>
          <w:szCs w:val="24"/>
          <w:vertAlign w:val="superscript"/>
        </w:rPr>
        <w:t>2</w:t>
      </w:r>
      <w:r w:rsidR="00524A7D" w:rsidRPr="00524A7D">
        <w:rPr>
          <w:rFonts w:eastAsia="Times New Roman" w:cs="Segoe UI"/>
          <w:color w:val="000000"/>
          <w:sz w:val="24"/>
          <w:szCs w:val="24"/>
          <w:vertAlign w:val="superscript"/>
        </w:rPr>
        <w:fldChar w:fldCharType="end"/>
      </w:r>
    </w:p>
    <w:p w:rsidR="004F7A38" w:rsidRPr="00E97286" w:rsidRDefault="00E97286" w:rsidP="00E97286">
      <w:pPr>
        <w:pStyle w:val="ListParagraph"/>
        <w:numPr>
          <w:ilvl w:val="0"/>
          <w:numId w:val="7"/>
        </w:numPr>
        <w:rPr>
          <w:rFonts w:cs="Helvetica"/>
          <w:color w:val="333333"/>
          <w:sz w:val="24"/>
          <w:szCs w:val="24"/>
          <w:shd w:val="clear" w:color="auto" w:fill="FFFFFF"/>
        </w:rPr>
      </w:pPr>
      <w:r w:rsidRPr="00E97286">
        <w:rPr>
          <w:rFonts w:cs="Helvetica"/>
          <w:color w:val="333333"/>
          <w:sz w:val="24"/>
          <w:szCs w:val="24"/>
          <w:shd w:val="clear" w:color="auto" w:fill="FFFFFF"/>
        </w:rPr>
        <w:t>There were</w:t>
      </w:r>
      <w:r w:rsidR="004F7A38" w:rsidRPr="00E97286">
        <w:rPr>
          <w:rFonts w:cs="Helvetica"/>
          <w:color w:val="333333"/>
          <w:sz w:val="24"/>
          <w:szCs w:val="24"/>
          <w:shd w:val="clear" w:color="auto" w:fill="FFFFFF"/>
        </w:rPr>
        <w:t xml:space="preserve"> over 1000 children waiting for a kidney transplant</w:t>
      </w:r>
      <w:r w:rsidRPr="00E97286">
        <w:rPr>
          <w:rFonts w:cs="Helvetica"/>
          <w:color w:val="333333"/>
          <w:sz w:val="24"/>
          <w:szCs w:val="24"/>
          <w:shd w:val="clear" w:color="auto" w:fill="FFFFFF"/>
        </w:rPr>
        <w:t xml:space="preserve"> as of November 27, 2015</w:t>
      </w:r>
      <w:r w:rsidR="004F7A38" w:rsidRPr="00E97286">
        <w:rPr>
          <w:rFonts w:cs="Helvetica"/>
          <w:color w:val="333333"/>
          <w:sz w:val="24"/>
          <w:szCs w:val="24"/>
          <w:shd w:val="clear" w:color="auto" w:fill="FFFFFF"/>
        </w:rPr>
        <w:t>.</w:t>
      </w:r>
      <w:bookmarkStart w:id="4" w:name="_Ref437001496"/>
      <w:r w:rsidR="003A6B62" w:rsidRPr="00E97286">
        <w:rPr>
          <w:rStyle w:val="EndnoteReference"/>
          <w:rFonts w:cs="Helvetica"/>
          <w:color w:val="333333"/>
          <w:sz w:val="24"/>
          <w:szCs w:val="24"/>
          <w:shd w:val="clear" w:color="auto" w:fill="FFFFFF"/>
        </w:rPr>
        <w:endnoteReference w:id="10"/>
      </w:r>
      <w:bookmarkEnd w:id="4"/>
      <w:r w:rsidR="004F7A38" w:rsidRPr="00E97286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</w:p>
    <w:p w:rsidR="004F7A38" w:rsidRPr="00E97286" w:rsidRDefault="004F7A38" w:rsidP="00E9728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97286">
        <w:rPr>
          <w:sz w:val="24"/>
          <w:szCs w:val="24"/>
        </w:rPr>
        <w:t>The number of children receiving kidney transplants was highest in 2005 at 899.</w:t>
      </w:r>
      <w:r w:rsidRPr="00E97286">
        <w:rPr>
          <w:rStyle w:val="EndnoteReference"/>
          <w:sz w:val="24"/>
          <w:szCs w:val="24"/>
        </w:rPr>
        <w:endnoteReference w:id="11"/>
      </w:r>
      <w:r w:rsidRPr="00E97286">
        <w:rPr>
          <w:sz w:val="24"/>
          <w:szCs w:val="24"/>
        </w:rPr>
        <w:t xml:space="preserve">  </w:t>
      </w:r>
      <w:r w:rsidRPr="00E97286">
        <w:rPr>
          <w:rFonts w:cs="Helvetica"/>
          <w:color w:val="333333"/>
          <w:sz w:val="24"/>
          <w:szCs w:val="24"/>
          <w:shd w:val="clear" w:color="auto" w:fill="FFFFFF"/>
        </w:rPr>
        <w:t>About 700 children receiv</w:t>
      </w:r>
      <w:r w:rsidR="00524A7D">
        <w:rPr>
          <w:rFonts w:cs="Helvetica"/>
          <w:color w:val="333333"/>
          <w:sz w:val="24"/>
          <w:szCs w:val="24"/>
          <w:shd w:val="clear" w:color="auto" w:fill="FFFFFF"/>
        </w:rPr>
        <w:t>ed a kidney transplant in 2014.</w:t>
      </w:r>
      <w:r w:rsidR="00524A7D" w:rsidRPr="00524A7D">
        <w:rPr>
          <w:rFonts w:cs="Helvetica"/>
          <w:color w:val="333333"/>
          <w:sz w:val="24"/>
          <w:szCs w:val="24"/>
          <w:shd w:val="clear" w:color="auto" w:fill="FFFFFF"/>
          <w:vertAlign w:val="superscript"/>
        </w:rPr>
        <w:fldChar w:fldCharType="begin"/>
      </w:r>
      <w:r w:rsidR="00524A7D" w:rsidRPr="00524A7D">
        <w:rPr>
          <w:rFonts w:cs="Helvetica"/>
          <w:color w:val="333333"/>
          <w:sz w:val="24"/>
          <w:szCs w:val="24"/>
          <w:shd w:val="clear" w:color="auto" w:fill="FFFFFF"/>
          <w:vertAlign w:val="superscript"/>
        </w:rPr>
        <w:instrText xml:space="preserve"> NOTEREF _Ref437001496 \h </w:instrText>
      </w:r>
      <w:r w:rsidR="00524A7D">
        <w:rPr>
          <w:rFonts w:cs="Helvetica"/>
          <w:color w:val="333333"/>
          <w:sz w:val="24"/>
          <w:szCs w:val="24"/>
          <w:shd w:val="clear" w:color="auto" w:fill="FFFFFF"/>
          <w:vertAlign w:val="superscript"/>
        </w:rPr>
        <w:instrText xml:space="preserve"> \* MERGEFORMAT </w:instrText>
      </w:r>
      <w:r w:rsidR="00524A7D" w:rsidRPr="00524A7D">
        <w:rPr>
          <w:rFonts w:cs="Helvetica"/>
          <w:color w:val="333333"/>
          <w:sz w:val="24"/>
          <w:szCs w:val="24"/>
          <w:shd w:val="clear" w:color="auto" w:fill="FFFFFF"/>
          <w:vertAlign w:val="superscript"/>
        </w:rPr>
      </w:r>
      <w:r w:rsidR="00524A7D" w:rsidRPr="00524A7D">
        <w:rPr>
          <w:rFonts w:cs="Helvetica"/>
          <w:color w:val="333333"/>
          <w:sz w:val="24"/>
          <w:szCs w:val="24"/>
          <w:shd w:val="clear" w:color="auto" w:fill="FFFFFF"/>
          <w:vertAlign w:val="superscript"/>
        </w:rPr>
        <w:fldChar w:fldCharType="separate"/>
      </w:r>
      <w:r w:rsidR="00524A7D" w:rsidRPr="00524A7D">
        <w:rPr>
          <w:rFonts w:cs="Helvetica"/>
          <w:color w:val="333333"/>
          <w:sz w:val="24"/>
          <w:szCs w:val="24"/>
          <w:shd w:val="clear" w:color="auto" w:fill="FFFFFF"/>
          <w:vertAlign w:val="superscript"/>
        </w:rPr>
        <w:t>10</w:t>
      </w:r>
      <w:r w:rsidR="00524A7D" w:rsidRPr="00524A7D">
        <w:rPr>
          <w:rFonts w:cs="Helvetica"/>
          <w:color w:val="333333"/>
          <w:sz w:val="24"/>
          <w:szCs w:val="24"/>
          <w:shd w:val="clear" w:color="auto" w:fill="FFFFFF"/>
          <w:vertAlign w:val="superscript"/>
        </w:rPr>
        <w:fldChar w:fldCharType="end"/>
      </w:r>
    </w:p>
    <w:p w:rsidR="0057595D" w:rsidRPr="00E97286" w:rsidRDefault="0057595D" w:rsidP="00E97286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000000"/>
          <w:sz w:val="24"/>
          <w:szCs w:val="24"/>
        </w:rPr>
      </w:pPr>
      <w:r w:rsidRPr="00E97286">
        <w:rPr>
          <w:rFonts w:eastAsia="Times New Roman" w:cs="Segoe UI"/>
          <w:color w:val="000000"/>
          <w:sz w:val="24"/>
          <w:szCs w:val="24"/>
        </w:rPr>
        <w:t>37% of children received a kidney transplant within the first year of care for kidney failure during 2009-2013.</w:t>
      </w:r>
      <w:r w:rsidR="00524A7D" w:rsidRPr="00524A7D">
        <w:rPr>
          <w:rFonts w:eastAsia="Times New Roman" w:cs="Segoe UI"/>
          <w:color w:val="000000"/>
          <w:sz w:val="24"/>
          <w:szCs w:val="24"/>
          <w:vertAlign w:val="superscript"/>
        </w:rPr>
        <w:fldChar w:fldCharType="begin"/>
      </w:r>
      <w:r w:rsidR="00524A7D" w:rsidRPr="00524A7D">
        <w:rPr>
          <w:rFonts w:eastAsia="Times New Roman" w:cs="Segoe UI"/>
          <w:color w:val="000000"/>
          <w:sz w:val="24"/>
          <w:szCs w:val="24"/>
          <w:vertAlign w:val="superscript"/>
        </w:rPr>
        <w:instrText xml:space="preserve"> NOTEREF _Ref437001278 \h </w:instrText>
      </w:r>
      <w:r w:rsidR="00524A7D">
        <w:rPr>
          <w:rFonts w:eastAsia="Times New Roman" w:cs="Segoe UI"/>
          <w:color w:val="000000"/>
          <w:sz w:val="24"/>
          <w:szCs w:val="24"/>
          <w:vertAlign w:val="superscript"/>
        </w:rPr>
        <w:instrText xml:space="preserve"> \* MERGEFORMAT </w:instrText>
      </w:r>
      <w:r w:rsidR="00524A7D" w:rsidRPr="00524A7D">
        <w:rPr>
          <w:rFonts w:eastAsia="Times New Roman" w:cs="Segoe UI"/>
          <w:color w:val="000000"/>
          <w:sz w:val="24"/>
          <w:szCs w:val="24"/>
          <w:vertAlign w:val="superscript"/>
        </w:rPr>
      </w:r>
      <w:r w:rsidR="00524A7D" w:rsidRPr="00524A7D">
        <w:rPr>
          <w:rFonts w:eastAsia="Times New Roman" w:cs="Segoe UI"/>
          <w:color w:val="000000"/>
          <w:sz w:val="24"/>
          <w:szCs w:val="24"/>
          <w:vertAlign w:val="superscript"/>
        </w:rPr>
        <w:fldChar w:fldCharType="separate"/>
      </w:r>
      <w:r w:rsidR="00524A7D" w:rsidRPr="00524A7D">
        <w:rPr>
          <w:rFonts w:eastAsia="Times New Roman" w:cs="Segoe UI"/>
          <w:color w:val="000000"/>
          <w:sz w:val="24"/>
          <w:szCs w:val="24"/>
          <w:vertAlign w:val="superscript"/>
        </w:rPr>
        <w:t>2</w:t>
      </w:r>
      <w:r w:rsidR="00524A7D" w:rsidRPr="00524A7D">
        <w:rPr>
          <w:rFonts w:eastAsia="Times New Roman" w:cs="Segoe UI"/>
          <w:color w:val="000000"/>
          <w:sz w:val="24"/>
          <w:szCs w:val="24"/>
          <w:vertAlign w:val="superscript"/>
        </w:rPr>
        <w:fldChar w:fldCharType="end"/>
      </w:r>
    </w:p>
    <w:p w:rsidR="0057595D" w:rsidRPr="0057595D" w:rsidRDefault="0057595D" w:rsidP="0057595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1"/>
          <w:szCs w:val="21"/>
        </w:rPr>
      </w:pPr>
    </w:p>
    <w:p w:rsidR="00DD09DA" w:rsidRDefault="00DD09DA">
      <w:pPr>
        <w:rPr>
          <w:rFonts w:cs="Helvetica"/>
          <w:color w:val="333333"/>
          <w:sz w:val="24"/>
          <w:szCs w:val="24"/>
          <w:shd w:val="clear" w:color="auto" w:fill="FFFFFF"/>
        </w:rPr>
      </w:pPr>
    </w:p>
    <w:p w:rsidR="00DF16CE" w:rsidRDefault="005E03D6">
      <w:pPr>
        <w:rPr>
          <w:rFonts w:cs="Helvetica"/>
          <w:color w:val="333333"/>
          <w:sz w:val="24"/>
          <w:szCs w:val="24"/>
          <w:shd w:val="clear" w:color="auto" w:fill="FFFFFF"/>
        </w:rPr>
      </w:pPr>
      <w:r>
        <w:rPr>
          <w:rFonts w:cs="Helvetica"/>
          <w:color w:val="333333"/>
          <w:sz w:val="24"/>
          <w:szCs w:val="24"/>
          <w:shd w:val="clear" w:color="auto" w:fill="FFFFFF"/>
        </w:rPr>
        <w:t>References</w:t>
      </w:r>
    </w:p>
    <w:sectPr w:rsidR="00DF16CE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03F" w:rsidRDefault="0097603F" w:rsidP="00722EE3">
      <w:pPr>
        <w:spacing w:after="0" w:line="240" w:lineRule="auto"/>
      </w:pPr>
      <w:r>
        <w:separator/>
      </w:r>
    </w:p>
  </w:endnote>
  <w:endnote w:type="continuationSeparator" w:id="0">
    <w:p w:rsidR="0097603F" w:rsidRDefault="0097603F" w:rsidP="00722EE3">
      <w:pPr>
        <w:spacing w:after="0" w:line="240" w:lineRule="auto"/>
      </w:pPr>
      <w:r>
        <w:continuationSeparator/>
      </w:r>
    </w:p>
  </w:endnote>
  <w:endnote w:id="1">
    <w:p w:rsidR="007B02FD" w:rsidRDefault="007B02FD" w:rsidP="007B02FD">
      <w:pPr>
        <w:pStyle w:val="EndnoteText"/>
        <w:contextualSpacing/>
      </w:pPr>
      <w:r>
        <w:rPr>
          <w:rStyle w:val="EndnoteReference"/>
        </w:rPr>
        <w:endnoteRef/>
      </w:r>
      <w:r>
        <w:t xml:space="preserve"> </w:t>
      </w:r>
      <w:r w:rsidRPr="000452F3">
        <w:t xml:space="preserve">Gulati S. Chronic kidney disease in children. Medscape. </w:t>
      </w:r>
      <w:hyperlink r:id="rId1" w:anchor="a6" w:history="1">
        <w:r w:rsidRPr="000452F3">
          <w:rPr>
            <w:rStyle w:val="Hyperlink"/>
          </w:rPr>
          <w:t>http://emedicine.medscape.com/article/984358-overview#a6</w:t>
        </w:r>
      </w:hyperlink>
      <w:r w:rsidRPr="000452F3">
        <w:t>. Updated January 21 2015. Accessed December 3 2015.</w:t>
      </w:r>
    </w:p>
  </w:endnote>
  <w:endnote w:id="2">
    <w:p w:rsidR="00312689" w:rsidRPr="00312689" w:rsidRDefault="0031268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12689">
        <w:rPr>
          <w:iCs/>
          <w:color w:val="000000"/>
          <w:shd w:val="clear" w:color="auto" w:fill="FFFFFF"/>
        </w:rPr>
        <w:t xml:space="preserve">United States Renal Data System. 2015 USRDS annual data report: Epidemiology of kidney disease in the United States. </w:t>
      </w:r>
      <w:r>
        <w:rPr>
          <w:iCs/>
          <w:color w:val="000000"/>
          <w:shd w:val="clear" w:color="auto" w:fill="FFFFFF"/>
        </w:rPr>
        <w:t xml:space="preserve">Chapter 8: Pediatric ESRD. </w:t>
      </w:r>
      <w:r w:rsidRPr="00312689">
        <w:rPr>
          <w:iCs/>
          <w:color w:val="000000"/>
          <w:shd w:val="clear" w:color="auto" w:fill="FFFFFF"/>
        </w:rPr>
        <w:t>National Institutes of Health, National Institute of Diabetes and Digestive and Kidney Diseases, Bethesda, MD, 2015.</w:t>
      </w:r>
      <w:r>
        <w:rPr>
          <w:iCs/>
          <w:color w:val="000000"/>
          <w:shd w:val="clear" w:color="auto" w:fill="FFFFFF"/>
        </w:rPr>
        <w:t xml:space="preserve"> </w:t>
      </w:r>
      <w:hyperlink r:id="rId2" w:history="1">
        <w:r w:rsidRPr="00FD1314">
          <w:rPr>
            <w:rStyle w:val="Hyperlink"/>
            <w:iCs/>
            <w:shd w:val="clear" w:color="auto" w:fill="FFFFFF"/>
          </w:rPr>
          <w:t>http://www.usrds.org/2015/view/v2_08.aspx</w:t>
        </w:r>
      </w:hyperlink>
      <w:r>
        <w:rPr>
          <w:iCs/>
          <w:color w:val="000000"/>
          <w:shd w:val="clear" w:color="auto" w:fill="FFFFFF"/>
        </w:rPr>
        <w:t>. Published November 2015. Accessed December 3 2015.</w:t>
      </w:r>
    </w:p>
  </w:endnote>
  <w:endnote w:id="3">
    <w:p w:rsidR="00312689" w:rsidRPr="00312689" w:rsidRDefault="00312689" w:rsidP="00312689">
      <w:pPr>
        <w:pStyle w:val="EndnoteText"/>
      </w:pPr>
      <w:r>
        <w:rPr>
          <w:rStyle w:val="EndnoteReference"/>
        </w:rPr>
        <w:endnoteRef/>
      </w:r>
      <w:r>
        <w:t xml:space="preserve"> Ledermann S, Rees L, Shroff. Long-term outcome of chronic dialysis in children. In: Wardy BA, Schaefer F, Jexander SR, eds. </w:t>
      </w:r>
      <w:r w:rsidRPr="00737D4C">
        <w:rPr>
          <w:i/>
        </w:rPr>
        <w:t>Pediatric Dialysis</w:t>
      </w:r>
      <w:r>
        <w:rPr>
          <w:i/>
        </w:rPr>
        <w:t xml:space="preserve">. </w:t>
      </w:r>
      <w:r>
        <w:t>2</w:t>
      </w:r>
      <w:r w:rsidRPr="00312689">
        <w:rPr>
          <w:vertAlign w:val="superscript"/>
        </w:rPr>
        <w:t>nd</w:t>
      </w:r>
      <w:r>
        <w:t xml:space="preserve"> ed. New York, NY: Springer; 2014:645-660.</w:t>
      </w:r>
    </w:p>
  </w:endnote>
  <w:endnote w:id="4">
    <w:p w:rsidR="00F416B3" w:rsidRDefault="00F416B3" w:rsidP="00F416B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452F3">
        <w:rPr>
          <w:rFonts w:cs="Arial"/>
          <w:shd w:val="clear" w:color="auto" w:fill="FFFFFF"/>
        </w:rPr>
        <w:t>de Onis M, Blössner M, Borghi E.</w:t>
      </w:r>
      <w:r w:rsidRPr="000452F3">
        <w:rPr>
          <w:rStyle w:val="apple-converted-space"/>
          <w:rFonts w:cs="Arial"/>
          <w:shd w:val="clear" w:color="auto" w:fill="FFFFFF"/>
        </w:rPr>
        <w:t> </w:t>
      </w:r>
      <w:hyperlink r:id="rId3" w:history="1">
        <w:r w:rsidRPr="000452F3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FFFFFF"/>
          </w:rPr>
          <w:t>Global prevalence and trends of overweight and obesity among preschool children.</w:t>
        </w:r>
      </w:hyperlink>
      <w:r w:rsidRPr="000452F3">
        <w:rPr>
          <w:rStyle w:val="apple-converted-space"/>
          <w:rFonts w:cs="Arial"/>
          <w:shd w:val="clear" w:color="auto" w:fill="FFFFFF"/>
        </w:rPr>
        <w:t> </w:t>
      </w:r>
      <w:r w:rsidRPr="000452F3">
        <w:rPr>
          <w:rFonts w:cs="Arial"/>
          <w:i/>
          <w:shd w:val="clear" w:color="auto" w:fill="FFFFFF"/>
        </w:rPr>
        <w:t>Am J Clin Nutr</w:t>
      </w:r>
      <w:r w:rsidRPr="000452F3">
        <w:rPr>
          <w:rFonts w:cs="Arial"/>
          <w:shd w:val="clear" w:color="auto" w:fill="FFFFFF"/>
        </w:rPr>
        <w:t>. 2010;92:1257-1264</w:t>
      </w:r>
      <w:r>
        <w:rPr>
          <w:rFonts w:cs="Arial"/>
          <w:shd w:val="clear" w:color="auto" w:fill="FFFFFF"/>
        </w:rPr>
        <w:t>.</w:t>
      </w:r>
    </w:p>
  </w:endnote>
  <w:endnote w:id="5">
    <w:p w:rsidR="00F416B3" w:rsidRDefault="00F416B3">
      <w:pPr>
        <w:pStyle w:val="EndnoteText"/>
      </w:pPr>
      <w:r>
        <w:rPr>
          <w:rStyle w:val="EndnoteReference"/>
        </w:rPr>
        <w:endnoteRef/>
      </w:r>
      <w:r>
        <w:t xml:space="preserve"> World Health Organization. Nutrition. </w:t>
      </w:r>
      <w:hyperlink r:id="rId4" w:history="1">
        <w:r w:rsidRPr="00A81D81">
          <w:rPr>
            <w:rStyle w:val="Hyperlink"/>
          </w:rPr>
          <w:t>http://www.who.int/nutrition/challenges/en/</w:t>
        </w:r>
      </w:hyperlink>
      <w:r>
        <w:t>. Published 2010. Accessed December 4 2015.</w:t>
      </w:r>
    </w:p>
  </w:endnote>
  <w:endnote w:id="6">
    <w:p w:rsidR="007B02FD" w:rsidRDefault="007B02FD">
      <w:pPr>
        <w:pStyle w:val="EndnoteText"/>
      </w:pPr>
      <w:r>
        <w:rPr>
          <w:rStyle w:val="EndnoteReference"/>
        </w:rPr>
        <w:endnoteRef/>
      </w:r>
      <w:r>
        <w:t xml:space="preserve"> North American Pediatric Renal Trials and Collaborative Study. </w:t>
      </w:r>
      <w:r w:rsidR="00524A7D">
        <w:rPr>
          <w:color w:val="000000"/>
          <w:shd w:val="clear" w:color="auto" w:fill="FFFFFF"/>
        </w:rPr>
        <w:t xml:space="preserve">NAPRTCS 2008 Annual report </w:t>
      </w:r>
      <w:r>
        <w:rPr>
          <w:color w:val="000000"/>
          <w:shd w:val="clear" w:color="auto" w:fill="FFFFFF"/>
        </w:rPr>
        <w:t xml:space="preserve">. </w:t>
      </w:r>
      <w:hyperlink r:id="rId5" w:history="1">
        <w:r w:rsidRPr="00FD1314">
          <w:rPr>
            <w:rStyle w:val="Hyperlink"/>
          </w:rPr>
          <w:t>https://web.emmes.com/study/ped/annlrept/Annual%20Report%20-2008.pdf</w:t>
        </w:r>
      </w:hyperlink>
      <w:r>
        <w:t xml:space="preserve">. Published 2008. </w:t>
      </w:r>
      <w:r w:rsidR="00F416B3">
        <w:t xml:space="preserve"> Accessed December </w:t>
      </w:r>
      <w:r>
        <w:t>3 2015.</w:t>
      </w:r>
    </w:p>
  </w:endnote>
  <w:endnote w:id="7">
    <w:p w:rsidR="00524A7D" w:rsidRDefault="00524A7D">
      <w:pPr>
        <w:pStyle w:val="EndnoteText"/>
      </w:pPr>
      <w:r>
        <w:rPr>
          <w:rStyle w:val="EndnoteReference"/>
        </w:rPr>
        <w:endnoteRef/>
      </w:r>
      <w:r>
        <w:t xml:space="preserve"> North American Pediatric Renal Trials and Collaborative Study. NAPRTCS 2011 Annual report. </w:t>
      </w:r>
      <w:hyperlink r:id="rId6" w:history="1">
        <w:r w:rsidRPr="00E519F7">
          <w:rPr>
            <w:rStyle w:val="Hyperlink"/>
          </w:rPr>
          <w:t>https://web.emmes.com/study/ped/annlrept/annualrept2011.pdf</w:t>
        </w:r>
      </w:hyperlink>
      <w:r>
        <w:t>. Published 2011. Accessed December 4 2015.</w:t>
      </w:r>
    </w:p>
  </w:endnote>
  <w:endnote w:id="8">
    <w:p w:rsidR="00734297" w:rsidRDefault="0073429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EC7BF2">
        <w:t xml:space="preserve">National Institute of Diabetes and Digestive and Kidney Diseases. Urinary tract infections in children. </w:t>
      </w:r>
      <w:hyperlink r:id="rId7" w:history="1">
        <w:r w:rsidR="00EC7BF2" w:rsidRPr="00A81D81">
          <w:rPr>
            <w:rStyle w:val="Hyperlink"/>
          </w:rPr>
          <w:t>http://www.niddk.nih.gov/health-information/health-topics/urologic-disease/urinary-tract-infection-in-children/Pages/facts.aspx</w:t>
        </w:r>
      </w:hyperlink>
      <w:r w:rsidR="00EC7BF2">
        <w:t>. Updated November 16 2011. Accessed December 4 2015.</w:t>
      </w:r>
    </w:p>
  </w:endnote>
  <w:endnote w:id="9">
    <w:p w:rsidR="004F7A38" w:rsidRDefault="004F7A38">
      <w:pPr>
        <w:pStyle w:val="EndnoteText"/>
      </w:pPr>
      <w:r>
        <w:rPr>
          <w:rStyle w:val="EndnoteReference"/>
        </w:rPr>
        <w:endnoteRef/>
      </w:r>
      <w:r>
        <w:t xml:space="preserve"> National Institute of Diabetes and Digestive and Kidney Diseases. Kidney stones in children. </w:t>
      </w:r>
      <w:hyperlink r:id="rId8" w:history="1">
        <w:r w:rsidRPr="00A81D81">
          <w:rPr>
            <w:rStyle w:val="Hyperlink"/>
          </w:rPr>
          <w:t>http://www.niddk.nih.gov/health-information/health-topics/urologic-disease/kidney-stones-in-children/Pages/facts.aspx</w:t>
        </w:r>
      </w:hyperlink>
      <w:r>
        <w:t>. Published March 2012. Accessed December 4 2015.</w:t>
      </w:r>
    </w:p>
  </w:endnote>
  <w:endnote w:id="10">
    <w:p w:rsidR="003A6B62" w:rsidRPr="00E97286" w:rsidRDefault="003A6B62">
      <w:pPr>
        <w:pStyle w:val="EndnoteText"/>
      </w:pPr>
      <w:r>
        <w:rPr>
          <w:rStyle w:val="EndnoteReference"/>
        </w:rPr>
        <w:endnoteRef/>
      </w:r>
      <w:r>
        <w:t xml:space="preserve"> U.S. Department of Health &amp; Human Services. Organ Procurement and Transplantation Network. National Data. </w:t>
      </w:r>
      <w:hyperlink r:id="rId9" w:history="1">
        <w:r w:rsidRPr="00E97286">
          <w:rPr>
            <w:rStyle w:val="Hyperlink"/>
            <w:rFonts w:cs="Helvetica"/>
            <w:color w:val="auto"/>
            <w:u w:val="none"/>
            <w:shd w:val="clear" w:color="auto" w:fill="FFFFFF"/>
          </w:rPr>
          <w:t>http://optn.transplant.hrsa.gov/converge/LatestData/rptData.asp</w:t>
        </w:r>
      </w:hyperlink>
      <w:r w:rsidR="00E97286" w:rsidRPr="00E97286">
        <w:rPr>
          <w:rStyle w:val="Hyperlink"/>
          <w:rFonts w:cs="Helvetica"/>
          <w:color w:val="auto"/>
          <w:u w:val="none"/>
          <w:shd w:val="clear" w:color="auto" w:fill="FFFFFF"/>
        </w:rPr>
        <w:t>. Updated November 27 2</w:t>
      </w:r>
      <w:r w:rsidR="00E97286">
        <w:rPr>
          <w:rStyle w:val="Hyperlink"/>
          <w:rFonts w:cs="Helvetica"/>
          <w:color w:val="auto"/>
          <w:u w:val="none"/>
          <w:shd w:val="clear" w:color="auto" w:fill="FFFFFF"/>
        </w:rPr>
        <w:t>015. Accessed December 4 2015.</w:t>
      </w:r>
    </w:p>
  </w:endnote>
  <w:endnote w:id="11">
    <w:p w:rsidR="004F7A38" w:rsidRDefault="004F7A38" w:rsidP="004F7A38">
      <w:pPr>
        <w:pStyle w:val="EndnoteText"/>
      </w:pPr>
      <w:r>
        <w:rPr>
          <w:rStyle w:val="EndnoteReference"/>
        </w:rPr>
        <w:endnoteRef/>
      </w:r>
      <w:r>
        <w:t xml:space="preserve"> U.S. Department of Health &amp; Human Services. OPTN/SRTR 2012 Annual data report: kidney. </w:t>
      </w:r>
      <w:hyperlink r:id="rId10" w:history="1">
        <w:r w:rsidRPr="00A81D81">
          <w:rPr>
            <w:rStyle w:val="Hyperlink"/>
          </w:rPr>
          <w:t>http://srtr.transplant.hrsa.gov/annual_reports/2012/pdf/01_kidney_13.pdf</w:t>
        </w:r>
      </w:hyperlink>
      <w:r>
        <w:t>. Published 2012. Accessed December 4 2015.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03F" w:rsidRDefault="0097603F" w:rsidP="00722EE3">
      <w:pPr>
        <w:spacing w:after="0" w:line="240" w:lineRule="auto"/>
      </w:pPr>
      <w:r>
        <w:separator/>
      </w:r>
    </w:p>
  </w:footnote>
  <w:footnote w:type="continuationSeparator" w:id="0">
    <w:p w:rsidR="0097603F" w:rsidRDefault="0097603F" w:rsidP="00722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48CB"/>
    <w:multiLevelType w:val="hybridMultilevel"/>
    <w:tmpl w:val="CBB0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2520E"/>
    <w:multiLevelType w:val="multilevel"/>
    <w:tmpl w:val="5FDE5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47BCB"/>
    <w:multiLevelType w:val="hybridMultilevel"/>
    <w:tmpl w:val="110C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11E7B"/>
    <w:multiLevelType w:val="multilevel"/>
    <w:tmpl w:val="0BC6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1B56A7"/>
    <w:multiLevelType w:val="hybridMultilevel"/>
    <w:tmpl w:val="05E44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9242D"/>
    <w:multiLevelType w:val="hybridMultilevel"/>
    <w:tmpl w:val="2D0A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720AB"/>
    <w:multiLevelType w:val="multilevel"/>
    <w:tmpl w:val="EBC0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E3"/>
    <w:rsid w:val="000210DA"/>
    <w:rsid w:val="0002505D"/>
    <w:rsid w:val="000452F3"/>
    <w:rsid w:val="00086B16"/>
    <w:rsid w:val="000F1D0B"/>
    <w:rsid w:val="0011120F"/>
    <w:rsid w:val="001360B0"/>
    <w:rsid w:val="001945B4"/>
    <w:rsid w:val="002056FD"/>
    <w:rsid w:val="002241ED"/>
    <w:rsid w:val="00227FC3"/>
    <w:rsid w:val="00230929"/>
    <w:rsid w:val="00295D72"/>
    <w:rsid w:val="002D1591"/>
    <w:rsid w:val="00312689"/>
    <w:rsid w:val="00337DEA"/>
    <w:rsid w:val="003A6B62"/>
    <w:rsid w:val="003D2C32"/>
    <w:rsid w:val="0041412E"/>
    <w:rsid w:val="0045723A"/>
    <w:rsid w:val="004F7A38"/>
    <w:rsid w:val="00524A7D"/>
    <w:rsid w:val="005615A3"/>
    <w:rsid w:val="00572E87"/>
    <w:rsid w:val="0057595D"/>
    <w:rsid w:val="005C0388"/>
    <w:rsid w:val="005E03D6"/>
    <w:rsid w:val="006738AE"/>
    <w:rsid w:val="006B125D"/>
    <w:rsid w:val="00722EE3"/>
    <w:rsid w:val="00734297"/>
    <w:rsid w:val="00737D4C"/>
    <w:rsid w:val="0074357F"/>
    <w:rsid w:val="00751DEA"/>
    <w:rsid w:val="007B02FD"/>
    <w:rsid w:val="007B3C18"/>
    <w:rsid w:val="007F6E2D"/>
    <w:rsid w:val="00817ABE"/>
    <w:rsid w:val="00862274"/>
    <w:rsid w:val="008A034B"/>
    <w:rsid w:val="008C2728"/>
    <w:rsid w:val="0097603F"/>
    <w:rsid w:val="009D0298"/>
    <w:rsid w:val="00AB229A"/>
    <w:rsid w:val="00B64E9C"/>
    <w:rsid w:val="00C40048"/>
    <w:rsid w:val="00C95FC1"/>
    <w:rsid w:val="00CA7163"/>
    <w:rsid w:val="00DD09DA"/>
    <w:rsid w:val="00DF16CE"/>
    <w:rsid w:val="00E97286"/>
    <w:rsid w:val="00EB72E9"/>
    <w:rsid w:val="00EC7BF2"/>
    <w:rsid w:val="00F416B3"/>
    <w:rsid w:val="00F50D59"/>
    <w:rsid w:val="00FB42A1"/>
    <w:rsid w:val="00F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EE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22EE3"/>
  </w:style>
  <w:style w:type="paragraph" w:styleId="EndnoteText">
    <w:name w:val="endnote text"/>
    <w:basedOn w:val="Normal"/>
    <w:link w:val="EndnoteTextChar"/>
    <w:uiPriority w:val="99"/>
    <w:semiHidden/>
    <w:unhideWhenUsed/>
    <w:rsid w:val="00722EE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2EE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2EE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22EE3"/>
    <w:rPr>
      <w:i/>
      <w:iCs/>
    </w:rPr>
  </w:style>
  <w:style w:type="paragraph" w:styleId="ListParagraph">
    <w:name w:val="List Paragraph"/>
    <w:basedOn w:val="Normal"/>
    <w:uiPriority w:val="34"/>
    <w:qFormat/>
    <w:rsid w:val="002309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62"/>
  </w:style>
  <w:style w:type="paragraph" w:styleId="Footer">
    <w:name w:val="footer"/>
    <w:basedOn w:val="Normal"/>
    <w:link w:val="FooterChar"/>
    <w:uiPriority w:val="99"/>
    <w:unhideWhenUsed/>
    <w:rsid w:val="003A6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EE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22EE3"/>
  </w:style>
  <w:style w:type="paragraph" w:styleId="EndnoteText">
    <w:name w:val="endnote text"/>
    <w:basedOn w:val="Normal"/>
    <w:link w:val="EndnoteTextChar"/>
    <w:uiPriority w:val="99"/>
    <w:semiHidden/>
    <w:unhideWhenUsed/>
    <w:rsid w:val="00722EE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2EE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2EE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22EE3"/>
    <w:rPr>
      <w:i/>
      <w:iCs/>
    </w:rPr>
  </w:style>
  <w:style w:type="paragraph" w:styleId="ListParagraph">
    <w:name w:val="List Paragraph"/>
    <w:basedOn w:val="Normal"/>
    <w:uiPriority w:val="34"/>
    <w:qFormat/>
    <w:rsid w:val="002309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62"/>
  </w:style>
  <w:style w:type="paragraph" w:styleId="Footer">
    <w:name w:val="footer"/>
    <w:basedOn w:val="Normal"/>
    <w:link w:val="FooterChar"/>
    <w:uiPriority w:val="99"/>
    <w:unhideWhenUsed/>
    <w:rsid w:val="003A6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ddk.nih.gov/health-information/health-topics/urologic-disease/kidney-stones-in-children/Pages/facts.aspx" TargetMode="External"/><Relationship Id="rId3" Type="http://schemas.openxmlformats.org/officeDocument/2006/relationships/hyperlink" Target="http://www.ncbi.nlm.nih.gov/pubmed/20861173" TargetMode="External"/><Relationship Id="rId7" Type="http://schemas.openxmlformats.org/officeDocument/2006/relationships/hyperlink" Target="http://www.niddk.nih.gov/health-information/health-topics/urologic-disease/urinary-tract-infection-in-children/Pages/facts.aspx" TargetMode="External"/><Relationship Id="rId2" Type="http://schemas.openxmlformats.org/officeDocument/2006/relationships/hyperlink" Target="http://www.usrds.org/2015/view/v2_08.aspx" TargetMode="External"/><Relationship Id="rId1" Type="http://schemas.openxmlformats.org/officeDocument/2006/relationships/hyperlink" Target="http://emedicine.medscape.com/article/984358-overview" TargetMode="External"/><Relationship Id="rId6" Type="http://schemas.openxmlformats.org/officeDocument/2006/relationships/hyperlink" Target="https://web.emmes.com/study/ped/annlrept/annualrept2011.pdf" TargetMode="External"/><Relationship Id="rId5" Type="http://schemas.openxmlformats.org/officeDocument/2006/relationships/hyperlink" Target="https://web.emmes.com/study/ped/annlrept/Annual%20Report%20-2008.pdf" TargetMode="External"/><Relationship Id="rId10" Type="http://schemas.openxmlformats.org/officeDocument/2006/relationships/hyperlink" Target="http://srtr.transplant.hrsa.gov/annual_reports/2012/pdf/01_kidney_13.pdf" TargetMode="External"/><Relationship Id="rId4" Type="http://schemas.openxmlformats.org/officeDocument/2006/relationships/hyperlink" Target="http://www.who.int/nutrition/challenges/en/" TargetMode="External"/><Relationship Id="rId9" Type="http://schemas.openxmlformats.org/officeDocument/2006/relationships/hyperlink" Target="http://optn.transplant.hrsa.gov/converge/LatestData/rptData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EE205-B830-4CFF-B2FD-CD8CB40A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2820</Characters>
  <Application>Microsoft Office Word</Application>
  <DocSecurity>4</DocSecurity>
  <Lines>49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Kidney Foundation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Brommage</dc:creator>
  <cp:lastModifiedBy>Stacy Gerard</cp:lastModifiedBy>
  <cp:revision>2</cp:revision>
  <dcterms:created xsi:type="dcterms:W3CDTF">2016-01-08T18:59:00Z</dcterms:created>
  <dcterms:modified xsi:type="dcterms:W3CDTF">2016-01-08T18:59:00Z</dcterms:modified>
</cp:coreProperties>
</file>